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Инспекции государственного жилищного надзора Пермского края от 13.05.2021 N 45-15-13-63</w:t>
              <w:br/>
              <w:t xml:space="preserve">(ред. от 24.11.2021)</w:t>
              <w:br/>
              <w:t xml:space="preserve">"Об отдельных мерах по совершенствованию деятельности по вопросам противодействия коррупции в Инспекции государственного жилищного надзора Пермского края"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17.02.2023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ИНСПЕКЦИЯ ГОСУДАРСТВЕННОГО ЖИЛИЩНОГО НАДЗОРА</w:t>
      </w:r>
    </w:p>
    <w:p>
      <w:pPr>
        <w:pStyle w:val="2"/>
        <w:jc w:val="center"/>
      </w:pPr>
      <w:r>
        <w:rPr>
          <w:sz w:val="20"/>
        </w:rPr>
        <w:t xml:space="preserve">ПЕРМСКОГО КРАЯ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13 мая 2021 г. N 45-15-13-63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ОТДЕЛЬНЫХ МЕРАХ ПО СОВЕРШЕНСТВОВАНИЮ ДЕЯТЕЛЬНОСТИ</w:t>
      </w:r>
    </w:p>
    <w:p>
      <w:pPr>
        <w:pStyle w:val="2"/>
        <w:jc w:val="center"/>
      </w:pPr>
      <w:r>
        <w:rPr>
          <w:sz w:val="20"/>
        </w:rPr>
        <w:t xml:space="preserve">ПО ВОПРОСАМ ПРОТИВОДЕЙСТВИЯ КОРРУПЦИИ В ИНСПЕКЦИИ</w:t>
      </w:r>
    </w:p>
    <w:p>
      <w:pPr>
        <w:pStyle w:val="2"/>
        <w:jc w:val="center"/>
      </w:pPr>
      <w:r>
        <w:rPr>
          <w:sz w:val="20"/>
        </w:rPr>
        <w:t xml:space="preserve">ГОСУДАРСТВЕННОГО ЖИЛИЩНОГО НАДЗОРА ПЕРМСКОГО 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Приказ Инспекции государственного жилищного надзора Пермского края от 24.11.2021 N 45-15-13-204 &quot;О внесении изменений в приказ Инспекции государственного жилищного надзора Пермского края от 13 мая 2021 г. N 45-15-13-63 &quot;Об отдельных мерах по совершенствованию деятельности по вопросам противодействия коррупции в Инспекции государственного жилищного надзора Пермского края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Инспекции государственного жилищного надзора Пермского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24.11.2021 N 45-15-13-204)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8" w:tooltip="Федеральный закон от 25.12.2008 N 273-ФЗ (ред. от 26.05.2021) &quot;О противодействии коррупции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25 декабря 2008 г. N 273-ФЗ "О противодействии коррупции", </w:t>
      </w:r>
      <w:hyperlink w:history="0" r:id="rId9" w:tooltip="Указ Губернатора Пермского края от 25.03.2015 N 43 &quot;О возложении персональной ответственности за реализацию мер по противодействию коррупци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25 марта 2015 г. N 43 "О возложении персональной ответственности за реализацию мер по противодействию коррупции", </w:t>
      </w:r>
      <w:hyperlink w:history="0" r:id="rId10" w:tooltip="Указ Губернатора Пермского края от 10.03.2021 N 31 (ред. от 30.07.2021) &quot;Об утверждении Кодекса этики и служебного поведения государственных гражданских служащих Пермского края, замещающих должности государственной гражданской службы в Администрации губернатора Пермского края, исполнительных органах государственной власти Пермского края, и признании утратившими силу отдельных указов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10 марта 2021 г. N 31 "Об утверждении Кодекса этики и служебного поведения государственных гражданских служащих Пермского края, замещающих должности государственной гражданской службы в Администрации губернатора Пермского края, исполнительных органах государственной власти Пермского края, и признании утратившими силу отдельных указов губернатора Пермского края", </w:t>
      </w:r>
      <w:hyperlink w:history="0" r:id="rId11" w:tooltip="Указ Губернатора Пермского края от 17.03.2021 N 37 (ред. от 21.10.2021) &quot;Об отдельных мерах по совершенствованию деятельности по вопросам противодействия коррупции в Администрации губернатора Пермского края, исполнительных органах государственной власти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17 марта 2021 г. N 37 "Об отдельных мерах по совершенствованию деятельности по вопросам противодействия коррупции в Администрации губернатора Пермского края, исполнительных органах государственной власти Пермского края" приказываю:</w:t>
      </w:r>
    </w:p>
    <w:p>
      <w:pPr>
        <w:pStyle w:val="0"/>
        <w:jc w:val="both"/>
      </w:pPr>
      <w:r>
        <w:rPr>
          <w:sz w:val="20"/>
        </w:rPr>
        <w:t xml:space="preserve">(преамбула в ред. </w:t>
      </w:r>
      <w:hyperlink w:history="0" r:id="rId12" w:tooltip="Приказ Инспекции государственного жилищного надзора Пермского края от 24.11.2021 N 45-15-13-204 &quot;О внесении изменений в приказ Инспекции государственного жилищного надзора Пермского края от 13 мая 2021 г. N 45-15-13-63 &quot;Об отдельных мерах по совершенствованию деятельности по вопросам противодействия коррупции в Инспекции государственного жилищного надзора Перм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Инспекции государственного жилищного надзора Пермского края от 24.11.2021 N 45-15-13-204)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Возложить персональную ответственность за реализацию мер по противодействию коррупции: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заместителей начальника Инспекции государственного жилищного надзора Пермского края в отношении руководителей координируемых структурных подразделений Инспекции государственного жилищного надзора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руководителей структурных подразделений Инспекции государственного жилищного надзора Пермского края в отношении возглавляемых ими структурных подразделений.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прилагаемые: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 </w:t>
      </w:r>
      <w:hyperlink w:history="0" w:anchor="P50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уведомления представителя нанимателя государственными гражданскими служащими Пермского края, замещающими должности государственной гражданской службы в Инспекции государственного жилищного надзора Пермского края, о возникшем конфликте интересов или о возможности его возникновения;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</w:t>
      </w:r>
      <w:hyperlink w:history="0" w:anchor="P212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уведомления представителя нанимателя государственными гражданскими служащими Пермского края о фактах обращения к государственным гражданским служащим, замещающим должности государственной гражданской службы в Инспекции государственного жилищного надзора Пермского края, в целях склонения их к совершению коррупционных правонарушений;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</w:t>
      </w:r>
      <w:hyperlink w:history="0" w:anchor="P394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уведомления государственными гражданскими служащими Пермского края, замещающими должности государственной гражданской службы в Инспекции государственного жилищного надзора Пермского края, представителя нанимателя о выполнении иной оплачиваемой работы;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</w:t>
      </w:r>
      <w:hyperlink w:history="0" w:anchor="P553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получения государственными гражданскими служащими Пермского края, замещающими должности государственной гражданской службы в Инспекции государственного жилищного надзора Пермского края, разрешения представителя нанимателя на участие на безвозмездной основе в управлении некоммерческой организацией.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Признать утратившими силу:</w:t>
      </w:r>
    </w:p>
    <w:p>
      <w:pPr>
        <w:pStyle w:val="0"/>
        <w:spacing w:before="200" w:line-rule="auto"/>
        <w:ind w:firstLine="540"/>
        <w:jc w:val="both"/>
      </w:pPr>
      <w:hyperlink w:history="0" r:id="rId13" w:tooltip="Приказ Государственной инспекции вневедомственного контроля Пермского края от 24.02.2011 N СЭД-45-01-22-18 (ред. от 05.08.2019) &quot;Об утверждении Кодекса этики и служебного поведения государственных гражданских служащих Пермского края, замещающих должности государственной гражданской службы Пермского края в Инспекции государственного жилищного надзора Пермского края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Государственной инспекции вневедомственного контроля Пермского края от 24 февраля 2011 г. N СЭД-45-01-22-18 "Об утверждении Кодекса этики и служебного поведения государственных гражданских служащих Пермского края, замещающих должности государственной гражданской службы Пермского края в Инспекции государственного жилищного надзора Пермского края";</w:t>
      </w:r>
    </w:p>
    <w:p>
      <w:pPr>
        <w:pStyle w:val="0"/>
        <w:spacing w:before="200" w:line-rule="auto"/>
        <w:ind w:firstLine="540"/>
        <w:jc w:val="both"/>
      </w:pPr>
      <w:hyperlink w:history="0" r:id="rId14" w:tooltip="Приказ Инспекции государственного жилищного надзора Пермского края от 24.04.2015 N СЭД-45-14-01-155 &quot;О возложении персональной ответственности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Инспекции государственного жилищного надзора Пермского края от 24 апреля 2015 г. N СЭД-45-14-01-155 "О возложении персональной ответственности";</w:t>
      </w:r>
    </w:p>
    <w:p>
      <w:pPr>
        <w:pStyle w:val="0"/>
        <w:spacing w:before="200" w:line-rule="auto"/>
        <w:ind w:firstLine="540"/>
        <w:jc w:val="both"/>
      </w:pPr>
      <w:hyperlink w:history="0" r:id="rId15" w:tooltip="Приказ Инспекции государственного жилищного надзора Пермского края от 29.05.2018 N СЭД-45-14-01-170 (ред. от 31.07.2020) &quot;Об отдельных мерах по противодействию коррупции, принимаемых Инспекцией государственного жилищного надзора Пермского края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Инспекции государственного жилищного надзора Пермского края от 29 мая 2018 г. N СЭД-45-14-01-170 "Об отдельных мерах по противодействию коррупции, принимаемых Инспекцией государственного жилищного надзора Пермского края";</w:t>
      </w:r>
    </w:p>
    <w:p>
      <w:pPr>
        <w:pStyle w:val="0"/>
        <w:spacing w:before="200" w:line-rule="auto"/>
        <w:ind w:firstLine="540"/>
        <w:jc w:val="both"/>
      </w:pPr>
      <w:hyperlink w:history="0" r:id="rId16" w:tooltip="Приказ Инспекции государственного жилищного надзора Пермского края от 14.05.2019 N СЭД-45-15-13-31 &quot;О внесении изменений в Приказ Инспекции государственного жилищного надзора Пермского края от 29 мая 2018 г. N СЭД-45-14-01-170 &quot;Об отдельных мерах по противодействию коррупции, принимаемых Инспекцией государственного жилищного надзора Пермского края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Инспекции государственного жилищного надзора Пермского края от 14 мая 2019 г. N СЭД-45-15-13-31 "О внесении изменений в Приказ Инспекции государственного жилищного надзора Пермского края от 29 мая 2018 г. N СЭД-45-14-01-170 "Об отдельных мерах по противодействию коррупции, принимаемых Инспекцией государственного жилищного надзора Пермского края";</w:t>
      </w:r>
    </w:p>
    <w:p>
      <w:pPr>
        <w:pStyle w:val="0"/>
        <w:spacing w:before="200" w:line-rule="auto"/>
        <w:ind w:firstLine="540"/>
        <w:jc w:val="both"/>
      </w:pPr>
      <w:hyperlink w:history="0" r:id="rId17" w:tooltip="Приказ Инспекции государственного жилищного надзора Пермского края от 05.08.2019 N СЭД-45-15-13-118 &quot;О внесении изменений в Приказ Государственной инспекции вневедомственного контроля Пермского края от 24 февраля 2011 г. N СЭД-45-01-22-18 &quot;Об утверждении Кодекса этики и служебного поведения государственных гражданских служащих Пермского края, замещающих должности государственной гражданской службы Пермского края в Государственной инспекции вневедомственного контроля Пермского края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Инспекции государственного жилищного надзора Пермского края от 05 августа 2019 г. N СЭД-45-15-13-118 "О внесении изменений в Приказ Государственной инспекции вневедомственного контроля Пермского края от 24 февраля 2011 г. N СЭД-45-01-22-18 "Об утверждении Кодекса этики и служебного поведения государственных гражданских служащих Пермского края, замещающих должности государственной гражданской службы Пермского края в Государственной инспекции вневедомственного контроля Пермского края";</w:t>
      </w:r>
    </w:p>
    <w:p>
      <w:pPr>
        <w:pStyle w:val="0"/>
        <w:spacing w:before="200" w:line-rule="auto"/>
        <w:ind w:firstLine="540"/>
        <w:jc w:val="both"/>
      </w:pPr>
      <w:hyperlink w:history="0" r:id="rId18" w:tooltip="Приказ Инспекции государственного жилищного надзора Пермского края от 31.07.2020 N СЭД-45-15-13-36 &quot;О внесении изменений в Порядок получения государственными гражданскими служащими Инспекции государственного жилищного надзора Пермского края разрешения представителя нанимателя на участие на безвозмездной основе в управлении некоммерческими организациями, утвержденный Приказом Инспекции государственного жилищного надзора Пермского края от 29 мая 2018 г. N СЭД-45-14-01-170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Инспекции государственного жилищного надзора Пермского края от 31 июля 2020 г. N СЭД-45-15-13-36 "О внесении изменений в Порядок получения государственными гражданскими служащими Инспекции государственного жилищного надзора Пермского края разрешения представителя нанимателя на участие на безвозмездной основе в управлении некоммерческими организациями, утвержденный Приказом Инспекции государственного жилищного надзора Пермского края от 29 мая 2018 г. N СЭД-45-14-01-170".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Департаменту государственной службы Аппарата Правительства Пермского края обеспечить ознакомление государственных гражданских служащих Пермского края, замещающих должности государственной гражданской службы Пермского края в Инспекции государственного жилищного надзора Пермского края, с настоящим Приказом.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Опубликовать настоящий приказ в информационно-телекоммуникационной сети "Интернет" на официальном сайте Инспекции государственного жилищного надзора Пермского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Настоящий Приказ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Начальник инспекции</w:t>
      </w:r>
    </w:p>
    <w:p>
      <w:pPr>
        <w:pStyle w:val="0"/>
        <w:jc w:val="right"/>
      </w:pPr>
      <w:r>
        <w:rPr>
          <w:sz w:val="20"/>
        </w:rPr>
        <w:t xml:space="preserve">А.В.ЕВСЮКОВ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Инспекции государственного</w:t>
      </w:r>
    </w:p>
    <w:p>
      <w:pPr>
        <w:pStyle w:val="0"/>
        <w:jc w:val="right"/>
      </w:pPr>
      <w:r>
        <w:rPr>
          <w:sz w:val="20"/>
        </w:rPr>
        <w:t xml:space="preserve">жилищного надзора</w:t>
      </w:r>
    </w:p>
    <w:p>
      <w:pPr>
        <w:pStyle w:val="0"/>
        <w:jc w:val="right"/>
      </w:pPr>
      <w:r>
        <w:rPr>
          <w:sz w:val="20"/>
        </w:rPr>
        <w:t xml:space="preserve">Пермского края</w:t>
      </w:r>
    </w:p>
    <w:p>
      <w:pPr>
        <w:pStyle w:val="0"/>
        <w:jc w:val="right"/>
      </w:pPr>
      <w:r>
        <w:rPr>
          <w:sz w:val="20"/>
        </w:rPr>
        <w:t xml:space="preserve">от 13.05.2021 N 45-15-13-63</w:t>
      </w:r>
    </w:p>
    <w:p>
      <w:pPr>
        <w:pStyle w:val="0"/>
        <w:jc w:val="both"/>
      </w:pPr>
      <w:r>
        <w:rPr>
          <w:sz w:val="20"/>
        </w:rPr>
      </w:r>
    </w:p>
    <w:bookmarkStart w:id="50" w:name="P50"/>
    <w:bookmarkEnd w:id="50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УВЕДОМЛЕНИЯ ПРЕДСТАВИТЕЛЯ НАНИМАТЕЛЯ ГОСУДАРСТВЕННЫМИ</w:t>
      </w:r>
    </w:p>
    <w:p>
      <w:pPr>
        <w:pStyle w:val="2"/>
        <w:jc w:val="center"/>
      </w:pPr>
      <w:r>
        <w:rPr>
          <w:sz w:val="20"/>
        </w:rPr>
        <w:t xml:space="preserve">ГРАЖДАНСКИМИ СЛУЖАЩИМИ ПЕРМСКОГО КРАЯ, ЗАМЕЩАЮЩИМИ ДОЛЖНОСТИ</w:t>
      </w:r>
    </w:p>
    <w:p>
      <w:pPr>
        <w:pStyle w:val="2"/>
        <w:jc w:val="center"/>
      </w:pPr>
      <w:r>
        <w:rPr>
          <w:sz w:val="20"/>
        </w:rPr>
        <w:t xml:space="preserve">ГОСУДАРСТВЕННОЙ ГРАЖДАНСКОЙ СЛУЖБЫ В ИНСПЕКЦИИ</w:t>
      </w:r>
    </w:p>
    <w:p>
      <w:pPr>
        <w:pStyle w:val="2"/>
        <w:jc w:val="center"/>
      </w:pPr>
      <w:r>
        <w:rPr>
          <w:sz w:val="20"/>
        </w:rPr>
        <w:t xml:space="preserve">ГОСУДАРСТВЕННОГО ЖИЛИЩНОГО НАДЗОРА ПЕРМСКОГО КРАЯ,</w:t>
      </w:r>
    </w:p>
    <w:p>
      <w:pPr>
        <w:pStyle w:val="2"/>
        <w:jc w:val="center"/>
      </w:pPr>
      <w:r>
        <w:rPr>
          <w:sz w:val="20"/>
        </w:rPr>
        <w:t xml:space="preserve">О ВОЗНИКШЕМ КОНФЛИКТЕ ИНТЕРЕСОВ ИЛИ О ВОЗМОЖНОСТИ ЕГО</w:t>
      </w:r>
    </w:p>
    <w:p>
      <w:pPr>
        <w:pStyle w:val="2"/>
        <w:jc w:val="center"/>
      </w:pPr>
      <w:r>
        <w:rPr>
          <w:sz w:val="20"/>
        </w:rPr>
        <w:t xml:space="preserve">ВОЗНИКНОВЕНИЯ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9" w:tooltip="Приказ Инспекции государственного жилищного надзора Пермского края от 24.11.2021 N 45-15-13-204 &quot;О внесении изменений в приказ Инспекции государственного жилищного надзора Пермского края от 13 мая 2021 г. N 45-15-13-63 &quot;Об отдельных мерах по совершенствованию деятельности по вопросам противодействия коррупции в Инспекции государственного жилищного надзора Пермского края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Инспекции государственного жилищного надзора Пермского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24.11.2021 N 45-15-13-204)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разработан в соответствии со </w:t>
      </w:r>
      <w:hyperlink w:history="0" r:id="rId20" w:tooltip="Федеральный закон от 27.07.2004 N 79-ФЗ (ред. от 24.03.2021) &quot;О государственной гражданской службе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статьей 19</w:t>
        </w:r>
      </w:hyperlink>
      <w:r>
        <w:rPr>
          <w:sz w:val="20"/>
        </w:rPr>
        <w:t xml:space="preserve"> Федерального закона от 27 июля 2004 г. N 79-ФЗ "О государственной гражданской службе Российской Федерации", </w:t>
      </w:r>
      <w:hyperlink w:history="0" r:id="rId21" w:tooltip="Федеральный закон от 25.12.2008 N 273-ФЗ (ред. от 31.07.2020) &quot;О противодействии коррупции&quot; ------------ Недействующая редакция {КонсультантПлюс}">
        <w:r>
          <w:rPr>
            <w:sz w:val="20"/>
            <w:color w:val="0000ff"/>
          </w:rPr>
          <w:t xml:space="preserve">статьями 10</w:t>
        </w:r>
      </w:hyperlink>
      <w:r>
        <w:rPr>
          <w:sz w:val="20"/>
        </w:rPr>
        <w:t xml:space="preserve">, </w:t>
      </w:r>
      <w:hyperlink w:history="0" r:id="rId22" w:tooltip="Федеральный закон от 25.12.2008 N 273-ФЗ (ред. от 31.07.2020) &quot;О противодействии коррупции&quot; ------------ Недействующая редакция {КонсультантПлюс}">
        <w:r>
          <w:rPr>
            <w:sz w:val="20"/>
            <w:color w:val="0000ff"/>
          </w:rPr>
          <w:t xml:space="preserve">11</w:t>
        </w:r>
      </w:hyperlink>
      <w:r>
        <w:rPr>
          <w:sz w:val="20"/>
        </w:rPr>
        <w:t xml:space="preserve"> Федерального закона от 25 декабря 2008 г. N 273-ФЗ "О противодействии коррупции" (далее - Федеральный закон о противодействии коррупции) и определяет порядок уведомления начальника Инспекции государственного жилищного надзора Пермского края либо лица, исполняющего его обязанности (далее - представитель нанимателя), государственными гражданскими служащими Пермского края, замещающими должности государственной гражданской службы в Инспекции государственного жилищного надзора Пермского края (далее соответственно - гражданский служащий, Инспекция), о возникшем конфликте интересов или о возможности его возникновения (далее - конфликт интересов), перечень сведений, содержащихся в уведомлениях о возникновении личной заинтересованности, которая приводит или может привести к конфликту интересов, порядок регистрации уведомлений и организацию проверки сведений, содержащихся в данных уведомлениях.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Понятия "личная заинтересованность" и "конфликт интересов" в настоящем порядке применяются в значениях, определенных Федеральным </w:t>
      </w:r>
      <w:hyperlink w:history="0" r:id="rId23" w:tooltip="Федеральный закон от 25.12.2008 N 273-ФЗ (ред. от 31.07.2020) &quot;О противодействии коррупции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 противодействии коррупции.</w:t>
      </w:r>
    </w:p>
    <w:bookmarkStart w:id="63" w:name="P63"/>
    <w:bookmarkEnd w:id="6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Гражданский служащий, как только ему станет известно о возникновении конфликта интересов или о возможности возникновения конфликта интересов, обязан уведомить об указанных обстоятельствах представителя нанимателя путем представления </w:t>
      </w:r>
      <w:hyperlink w:history="0" w:anchor="P113" w:tooltip="УВЕДОМЛЕНИЕ">
        <w:r>
          <w:rPr>
            <w:sz w:val="20"/>
            <w:color w:val="0000ff"/>
          </w:rPr>
          <w:t xml:space="preserve">уведомления</w:t>
        </w:r>
      </w:hyperlink>
      <w:r>
        <w:rPr>
          <w:sz w:val="20"/>
        </w:rPr>
        <w:t xml:space="preserve"> о возникновении личной заинтересованности, которая приводит или может привести к конфликту интересов (далее - уведомление), по форме согласно приложению 1 к настоящему Порядку с указанием следующих сведений: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 должность, фамилия, имя, отчество гражданского служащего, представляющего уведомление;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обстоятельства, являющиеся основанием возникновения личной заинтересованности (описание ситуации, при которой личная заинтересованность гражданского служащего (прямая или косвенная) влияет или может повлиять на надлежащее, объективное и беспристрастное исполнение им должностных (служебных) обязанностей, признаки, свидетельствующие о личной заинтересованности);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описание должностных (служебных) обязанностей, на надлежащее исполнение которых может повлиять либо влияет личная заинтересованность;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предлагаемые меры, которые могли бы предотвратить возможность возникновения конфликта интересов или урегулировать возникший конфликт интересов;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намерение или отсутствие намерения гражданского служащего лично присутствовать на заседании комиссии по соблюдению требований к служебному поведению и урегулированию конфликта интересов;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дата заполнения уведомления;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 подпись гражданского служащего, представляющего уведомление.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 уведомлению прилагаются все имеющиеся у гражданского служащего материалы, подтверждающие обстоятельства, доводы и факты, изложенные в уведомлении.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В случае нахождения гражданского служащего не при исполнении должностных (служебных) обязанностей или вне пределов места службы он обязан уведомить представителя нанимателя об обстоятельствах, указанных в </w:t>
      </w:r>
      <w:hyperlink w:history="0" w:anchor="P63" w:tooltip="3. Гражданский служащий, как только ему станет известно о возникновении конфликта интересов или о возможности возникновения конфликта интересов, обязан уведомить об указанных обстоятельствах представителя нанимателя путем представления уведомления о возникновении личной заинтересованности, которая приводит или может привести к конфликту интересов (далее - уведомление), по форме согласно приложению 1 к настоящему Порядку с указанием следующих сведений:">
        <w:r>
          <w:rPr>
            <w:sz w:val="20"/>
            <w:color w:val="0000ff"/>
          </w:rPr>
          <w:t xml:space="preserve">пункте 3</w:t>
        </w:r>
      </w:hyperlink>
      <w:r>
        <w:rPr>
          <w:sz w:val="20"/>
        </w:rPr>
        <w:t xml:space="preserve"> настоящего Порядка, не позднее следующего рабочего дня с момента начала исполнения должностных (служебных) обязанностей или с момента прибытия к месту службы.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Перед представлением уведомления представителю нанимателя гражданский служащий знакомит с данным уведомлением непосредственного руководителя, который проставляет на уведомлении соответствующую отметку.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В целях выполнения обязанности, предусмотренной </w:t>
      </w:r>
      <w:hyperlink w:history="0" w:anchor="P63" w:tooltip="3. Гражданский служащий, как только ему станет известно о возникновении конфликта интересов или о возможности возникновения конфликта интересов, обязан уведомить об указанных обстоятельствах представителя нанимателя путем представления уведомления о возникновении личной заинтересованности, которая приводит или может привести к конфликту интересов (далее - уведомление), по форме согласно приложению 1 к настоящему Порядку с указанием следующих сведений:">
        <w:r>
          <w:rPr>
            <w:sz w:val="20"/>
            <w:color w:val="0000ff"/>
          </w:rPr>
          <w:t xml:space="preserve">пунктом 3</w:t>
        </w:r>
      </w:hyperlink>
      <w:r>
        <w:rPr>
          <w:sz w:val="20"/>
        </w:rPr>
        <w:t xml:space="preserve"> настоящего Порядка, уведомление направляется (передается) для регистрации в уполномоченное структурное подразделение: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гражданским служащим (за исключением гражданских служащих, замещающих должность заместителя начальника Инспекции) - в структурное подразделение государственного органа Пермского края, осуществляющее в Инспекции функции по профилактике коррупционных и иных правонарушений, которое в день поступления регистрирует уведомление в </w:t>
      </w:r>
      <w:hyperlink w:history="0" w:anchor="P172" w:tooltip="ЖУРНАЛ РЕГИСТРАЦИИ УВЕДОМЛЕНИЙ">
        <w:r>
          <w:rPr>
            <w:sz w:val="20"/>
            <w:color w:val="0000ff"/>
          </w:rPr>
          <w:t xml:space="preserve">журнале</w:t>
        </w:r>
      </w:hyperlink>
      <w:r>
        <w:rPr>
          <w:sz w:val="20"/>
        </w:rPr>
        <w:t xml:space="preserve"> регистрации уведомлений о возникновении личной заинтересованности, которая приводит или может привести к конфликту интересов (далее - журнал регистрации уведомлений), оформленном по форме согласно приложению 2 к настоящему Порядку;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гражданским служащим, замещающим должность заместителя начальника Инспекции, - в структурное подразделение Администрации губернатора Пермского края, осуществляющее функции органа Пермского края по профилактике коррупционных и иных правонарушений, которое в день поступления регистрирует уведомление в журнале регистрации уведомлений, оформленном по форме согласно нормативному правовому акту губернатора Пермского края.</w:t>
      </w:r>
    </w:p>
    <w:p>
      <w:pPr>
        <w:pStyle w:val="0"/>
        <w:jc w:val="both"/>
      </w:pPr>
      <w:r>
        <w:rPr>
          <w:sz w:val="20"/>
        </w:rPr>
        <w:t xml:space="preserve">(п. 7 в ред. </w:t>
      </w:r>
      <w:hyperlink w:history="0" r:id="rId24" w:tooltip="Приказ Инспекции государственного жилищного надзора Пермского края от 24.11.2021 N 45-15-13-204 &quot;О внесении изменений в приказ Инспекции государственного жилищного надзора Пермского края от 13 мая 2021 г. N 45-15-13-63 &quot;Об отдельных мерах по совершенствованию деятельности по вопросам противодействия коррупции в Инспекции государственного жилищного надзора Перм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Инспекции государственного жилищного надзора Пермского края от 24.11.2021 N 45-15-13-204)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Абзац утратил силу. - </w:t>
      </w:r>
      <w:hyperlink w:history="0" r:id="rId25" w:tooltip="Приказ Инспекции государственного жилищного надзора Пермского края от 24.11.2021 N 45-15-13-204 &quot;О внесении изменений в приказ Инспекции государственного жилищного надзора Пермского края от 13 мая 2021 г. N 45-15-13-63 &quot;Об отдельных мерах по совершенствованию деятельности по вопросам противодействия коррупции в Инспекции государственного жилищного надзора Пермского края&quot;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Инспекции государственного жилищного надзора Пермского края от 24.11.2021 N 45-15-13-204.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Листы журнала регистрации уведомлений должны быть пронумерованы, прошнурованы и скреплены оттиском печати.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Приказ Инспекции государственного жилищного надзора Пермского края от 24.11.2021 N 45-15-13-204 &quot;О внесении изменений в приказ Инспекции государственного жилищного надзора Пермского края от 13 мая 2021 г. N 45-15-13-63 &quot;Об отдельных мерах по совершенствованию деятельности по вопросам противодействия коррупции в Инспекции государственного жилищного надзора Перм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Инспекции государственного жилищного надзора Пермского края от 24.11.2021 N 45-15-13-204)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Журнал регистрации уведомлений в течение пяти лет с даты регистрации в нем последнего уведомления хранится в шкафах (сейфах), обеспечивающих защиту от несанкционированного доступа.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Копия зарегистрированного уведомления с отметкой о дате и номере регистрации уведомления, должности, фамилии, имени и отчестве специалиста, зарегистрировавшего уведомление, выдается гражданскому служащему на руки под подпись либо направляется по почте с уведомлением о вручении.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Зарегистрированное уведомление не позднее одного рабочего дня со дня регистрации передается для ознакомления представителю нанимателя.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Представитель нанимателя не позднее двух рабочих дней со дня получения уведомления передает его с отметкой об ознакомлении в уполномоченное структурное подразделение в порядке, установленном нормативным правовым актом губернатора Пермского края.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Приказ Инспекции государственного жилищного надзора Пермского края от 24.11.2021 N 45-15-13-204 &quot;О внесении изменений в приказ Инспекции государственного жилищного надзора Пермского края от 13 мая 2021 г. N 45-15-13-63 &quot;Об отдельных мерах по совершенствованию деятельности по вопросам противодействия коррупции в Инспекции государственного жилищного надзора Перм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Инспекции государственного жилищного надзора Пермского края от 24.11.2021 N 45-15-13-204)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Порядку</w:t>
      </w:r>
    </w:p>
    <w:p>
      <w:pPr>
        <w:pStyle w:val="0"/>
        <w:jc w:val="right"/>
      </w:pPr>
      <w:r>
        <w:rPr>
          <w:sz w:val="20"/>
        </w:rPr>
        <w:t xml:space="preserve">уведомления представителя</w:t>
      </w:r>
    </w:p>
    <w:p>
      <w:pPr>
        <w:pStyle w:val="0"/>
        <w:jc w:val="right"/>
      </w:pPr>
      <w:r>
        <w:rPr>
          <w:sz w:val="20"/>
        </w:rPr>
        <w:t xml:space="preserve">нанимателя государственными</w:t>
      </w:r>
    </w:p>
    <w:p>
      <w:pPr>
        <w:pStyle w:val="0"/>
        <w:jc w:val="right"/>
      </w:pPr>
      <w:r>
        <w:rPr>
          <w:sz w:val="20"/>
        </w:rPr>
        <w:t xml:space="preserve">гражданскими служащими Пермского</w:t>
      </w:r>
    </w:p>
    <w:p>
      <w:pPr>
        <w:pStyle w:val="0"/>
        <w:jc w:val="right"/>
      </w:pPr>
      <w:r>
        <w:rPr>
          <w:sz w:val="20"/>
        </w:rPr>
        <w:t xml:space="preserve">края, замещающими должности</w:t>
      </w:r>
    </w:p>
    <w:p>
      <w:pPr>
        <w:pStyle w:val="0"/>
        <w:jc w:val="right"/>
      </w:pPr>
      <w:r>
        <w:rPr>
          <w:sz w:val="20"/>
        </w:rPr>
        <w:t xml:space="preserve">государственной гражданской службы</w:t>
      </w:r>
    </w:p>
    <w:p>
      <w:pPr>
        <w:pStyle w:val="0"/>
        <w:jc w:val="right"/>
      </w:pPr>
      <w:r>
        <w:rPr>
          <w:sz w:val="20"/>
        </w:rPr>
        <w:t xml:space="preserve">в Инспекции государственного</w:t>
      </w:r>
    </w:p>
    <w:p>
      <w:pPr>
        <w:pStyle w:val="0"/>
        <w:jc w:val="right"/>
      </w:pPr>
      <w:r>
        <w:rPr>
          <w:sz w:val="20"/>
        </w:rPr>
        <w:t xml:space="preserve">жилищного надзора Пермского края,</w:t>
      </w:r>
    </w:p>
    <w:p>
      <w:pPr>
        <w:pStyle w:val="0"/>
        <w:jc w:val="right"/>
      </w:pPr>
      <w:r>
        <w:rPr>
          <w:sz w:val="20"/>
        </w:rPr>
        <w:t xml:space="preserve">о возникшем конфликте интересов</w:t>
      </w:r>
    </w:p>
    <w:p>
      <w:pPr>
        <w:pStyle w:val="0"/>
        <w:jc w:val="right"/>
      </w:pPr>
      <w:r>
        <w:rPr>
          <w:sz w:val="20"/>
        </w:rPr>
        <w:t xml:space="preserve">или о возможности его возникновения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748"/>
        <w:gridCol w:w="1787"/>
        <w:gridCol w:w="1243"/>
        <w:gridCol w:w="3236"/>
      </w:tblGrid>
      <w:tr>
        <w:tc>
          <w:tcPr>
            <w:gridSpan w:val="2"/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(отметка об ознакомлении)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(должность, фамилия, имя, отчество представителя нанимателя)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(должность, фамилия, имя, отчество гражданского служащего, представляющего уведомление)</w:t>
            </w:r>
          </w:p>
        </w:tc>
      </w:tr>
      <w:tr>
        <w:tc>
          <w:tcPr>
            <w:gridSpan w:val="4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bookmarkStart w:id="113" w:name="P113"/>
          <w:bookmarkEnd w:id="113"/>
          <w:p>
            <w:pPr>
              <w:pStyle w:val="0"/>
              <w:jc w:val="center"/>
            </w:pPr>
            <w:r>
              <w:rPr>
                <w:sz w:val="20"/>
              </w:rPr>
              <w:t xml:space="preserve">УВЕДОМЛЕНИЕ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 возникновении личной заинтересованности, которая приводит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или может привести к конфликту интересов</w:t>
            </w:r>
          </w:p>
        </w:tc>
      </w:tr>
      <w:tr>
        <w:tc>
          <w:tcPr>
            <w:gridSpan w:val="4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Сообщаю о возникновении у меня личной заинтересованности при исполнении должностных (служебных) обязанностей, которая приводит или может привести к конфликту интересов </w:t>
            </w:r>
            <w:hyperlink w:history="0" w:anchor="P149" w:tooltip="&lt;1&gt; Нужное подчеркнуть.">
              <w:r>
                <w:rPr>
                  <w:sz w:val="20"/>
                  <w:color w:val="0000ff"/>
                </w:rPr>
                <w:t xml:space="preserve">&lt;1&gt;</w:t>
              </w:r>
            </w:hyperlink>
            <w:r>
              <w:rPr>
                <w:sz w:val="20"/>
              </w:rPr>
              <w:t xml:space="preserve">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Обстоятельства, являющиеся основанием возникновения личной заинтересованности </w:t>
            </w:r>
            <w:hyperlink w:history="0" w:anchor="P150" w:tooltip="&lt;2&gt; Описываются ситуация, при которой личная заинтересованность гражданского служащего (прямая или косвенная) влияет или может повлиять на надлежащее, объективное и беспристрастное исполнение им должностных (служебных) обязанностей, признаки, свидетельствующие о личной заинтересованности.">
              <w:r>
                <w:rPr>
                  <w:sz w:val="20"/>
                  <w:color w:val="0000ff"/>
                </w:rPr>
                <w:t xml:space="preserve">&lt;2&gt;</w:t>
              </w:r>
            </w:hyperlink>
            <w:r>
              <w:rPr>
                <w:sz w:val="20"/>
              </w:rPr>
              <w:t xml:space="preserve">: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Должностные (служебные) обязанности, на исполнение которых влияет или может повлиять личная заинтересованность: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_________________________________________________________________________.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Предлагаемые меры по предотвращению или урегулированию конфликта интересов: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Намереваюсь (не намереваюсь) &lt;3&gt; лично присутствовать на заседании комиссии по соблюдению требований к служебному поведению государственных гражданских служащих Пермского края и урегулированию конфликта интересов.</w:t>
            </w:r>
          </w:p>
        </w:tc>
      </w:tr>
      <w:tr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"___" _________ 20___ г.</w:t>
            </w:r>
          </w:p>
        </w:tc>
        <w:tc>
          <w:tcPr>
            <w:gridSpan w:val="2"/>
            <w:tcW w:w="30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 лица, представившего уведомление)</w:t>
            </w: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(расшифровка подписи)</w:t>
            </w:r>
          </w:p>
        </w:tc>
      </w:tr>
      <w:tr>
        <w:tc>
          <w:tcPr>
            <w:gridSpan w:val="4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Приложение &lt;4&gt;:</w:t>
            </w:r>
          </w:p>
          <w:p>
            <w:pPr>
              <w:pStyle w:val="0"/>
            </w:pPr>
            <w:r>
              <w:rPr>
                <w:sz w:val="20"/>
              </w:rPr>
              <w:t xml:space="preserve">1. _______________________________ на _____ л.;</w:t>
            </w:r>
          </w:p>
          <w:p>
            <w:pPr>
              <w:pStyle w:val="0"/>
            </w:pPr>
            <w:r>
              <w:rPr>
                <w:sz w:val="20"/>
              </w:rPr>
              <w:t xml:space="preserve">2. _______________________________ на _____ л.;</w:t>
            </w:r>
          </w:p>
          <w:p>
            <w:pPr>
              <w:pStyle w:val="0"/>
            </w:pPr>
            <w:r>
              <w:rPr>
                <w:sz w:val="20"/>
              </w:rPr>
              <w:t xml:space="preserve">3. _______________________________ на _____ л.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Ознакомлен 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(подпись, фамилия, имя, отчество, должность непосредственного руководителя гражданского служащего, представляющего уведомление)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Уведомление зарегистрировано "___" _________ 20___ г., рег. N __________________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(подпись, фамилия, имя, отчество, должность специалиста, принявшего уведомление)</w:t>
            </w:r>
          </w:p>
        </w:tc>
      </w:tr>
      <w:tr>
        <w:tc>
          <w:tcPr>
            <w:gridSpan w:val="4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--------------------------------</w:t>
            </w:r>
          </w:p>
          <w:bookmarkStart w:id="149" w:name="P149"/>
          <w:bookmarkEnd w:id="149"/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&lt;1&gt; Нужное подчеркнуть.</w:t>
            </w:r>
          </w:p>
          <w:bookmarkStart w:id="150" w:name="P150"/>
          <w:bookmarkEnd w:id="150"/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&lt;2&gt; Описываются ситуация, при которой личная заинтересованность гражданского служащего (прямая или косвенная) влияет или может повлиять на надлежащее, объективное и беспристрастное исполнение им должностных (служебных) обязанностей, признаки, свидетельствующие о личной заинтересованности.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&lt;3&gt; Нужное подчеркнуть.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&lt;4&gt; Отражаются наименование прилагаемого документа, его реквизиты (при наличии).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Порядку</w:t>
      </w:r>
    </w:p>
    <w:p>
      <w:pPr>
        <w:pStyle w:val="0"/>
        <w:jc w:val="right"/>
      </w:pPr>
      <w:r>
        <w:rPr>
          <w:sz w:val="20"/>
        </w:rPr>
        <w:t xml:space="preserve">уведомления представителя</w:t>
      </w:r>
    </w:p>
    <w:p>
      <w:pPr>
        <w:pStyle w:val="0"/>
        <w:jc w:val="right"/>
      </w:pPr>
      <w:r>
        <w:rPr>
          <w:sz w:val="20"/>
        </w:rPr>
        <w:t xml:space="preserve">нанимателя государственными</w:t>
      </w:r>
    </w:p>
    <w:p>
      <w:pPr>
        <w:pStyle w:val="0"/>
        <w:jc w:val="right"/>
      </w:pPr>
      <w:r>
        <w:rPr>
          <w:sz w:val="20"/>
        </w:rPr>
        <w:t xml:space="preserve">гражданскими служащими Пермского</w:t>
      </w:r>
    </w:p>
    <w:p>
      <w:pPr>
        <w:pStyle w:val="0"/>
        <w:jc w:val="right"/>
      </w:pPr>
      <w:r>
        <w:rPr>
          <w:sz w:val="20"/>
        </w:rPr>
        <w:t xml:space="preserve">края, замещающими должности</w:t>
      </w:r>
    </w:p>
    <w:p>
      <w:pPr>
        <w:pStyle w:val="0"/>
        <w:jc w:val="right"/>
      </w:pPr>
      <w:r>
        <w:rPr>
          <w:sz w:val="20"/>
        </w:rPr>
        <w:t xml:space="preserve">государственной гражданской службы</w:t>
      </w:r>
    </w:p>
    <w:p>
      <w:pPr>
        <w:pStyle w:val="0"/>
        <w:jc w:val="right"/>
      </w:pPr>
      <w:r>
        <w:rPr>
          <w:sz w:val="20"/>
        </w:rPr>
        <w:t xml:space="preserve">в Инспекции государственного</w:t>
      </w:r>
    </w:p>
    <w:p>
      <w:pPr>
        <w:pStyle w:val="0"/>
        <w:jc w:val="right"/>
      </w:pPr>
      <w:r>
        <w:rPr>
          <w:sz w:val="20"/>
        </w:rPr>
        <w:t xml:space="preserve">жилищного надзора Пермского края,</w:t>
      </w:r>
    </w:p>
    <w:p>
      <w:pPr>
        <w:pStyle w:val="0"/>
        <w:jc w:val="right"/>
      </w:pPr>
      <w:r>
        <w:rPr>
          <w:sz w:val="20"/>
        </w:rPr>
        <w:t xml:space="preserve">о возникшем конфликте интересов</w:t>
      </w:r>
    </w:p>
    <w:p>
      <w:pPr>
        <w:pStyle w:val="0"/>
        <w:jc w:val="right"/>
      </w:pPr>
      <w:r>
        <w:rPr>
          <w:sz w:val="20"/>
        </w:rPr>
        <w:t xml:space="preserve">или о возможности его возникновения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bookmarkStart w:id="172" w:name="P172"/>
    <w:bookmarkEnd w:id="172"/>
    <w:p>
      <w:pPr>
        <w:pStyle w:val="0"/>
        <w:jc w:val="center"/>
      </w:pPr>
      <w:r>
        <w:rPr>
          <w:sz w:val="20"/>
        </w:rPr>
        <w:t xml:space="preserve">ЖУРНАЛ РЕГИСТРАЦИИ УВЕДОМЛЕНИЙ</w:t>
      </w:r>
    </w:p>
    <w:p>
      <w:pPr>
        <w:pStyle w:val="0"/>
        <w:jc w:val="center"/>
      </w:pPr>
      <w:r>
        <w:rPr>
          <w:sz w:val="20"/>
        </w:rPr>
        <w:t xml:space="preserve">о возникновении личной заинтересованности, которая приводит</w:t>
      </w:r>
    </w:p>
    <w:p>
      <w:pPr>
        <w:pStyle w:val="0"/>
        <w:jc w:val="center"/>
      </w:pPr>
      <w:r>
        <w:rPr>
          <w:sz w:val="20"/>
        </w:rPr>
        <w:t xml:space="preserve">или может привести к конфликту интересов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1531"/>
        <w:gridCol w:w="1871"/>
        <w:gridCol w:w="2268"/>
        <w:gridCol w:w="2381"/>
        <w:gridCol w:w="2041"/>
      </w:tblGrid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регистрации уведомления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ФИО, должность лица, представившего уведомление</w:t>
            </w:r>
          </w:p>
        </w:tc>
        <w:tc>
          <w:tcPr>
            <w:tcW w:w="226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Краткое описание ситуации, при которой личная заинтересованность гражданского служащего влияет или может повлиять на надлежащее, объективное и беспристрастное исполнение им должностных (служебных) обязанностей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ФИО, подпись лица, зарегистрировавшего уведомление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 лица, представившего уведомление, в получении копии уведомления/дата направления уведомления по почте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28"/>
          <w:headerReference w:type="first" r:id="rId28"/>
          <w:footerReference w:type="default" r:id="rId29"/>
          <w:footerReference w:type="first" r:id="rId29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Инспекции государственного</w:t>
      </w:r>
    </w:p>
    <w:p>
      <w:pPr>
        <w:pStyle w:val="0"/>
        <w:jc w:val="right"/>
      </w:pPr>
      <w:r>
        <w:rPr>
          <w:sz w:val="20"/>
        </w:rPr>
        <w:t xml:space="preserve">жилищного надзора</w:t>
      </w:r>
    </w:p>
    <w:p>
      <w:pPr>
        <w:pStyle w:val="0"/>
        <w:jc w:val="right"/>
      </w:pPr>
      <w:r>
        <w:rPr>
          <w:sz w:val="20"/>
        </w:rPr>
        <w:t xml:space="preserve">Пермского края</w:t>
      </w:r>
    </w:p>
    <w:p>
      <w:pPr>
        <w:pStyle w:val="0"/>
        <w:jc w:val="right"/>
      </w:pPr>
      <w:r>
        <w:rPr>
          <w:sz w:val="20"/>
        </w:rPr>
        <w:t xml:space="preserve">от 13.05.2021 N 45-15-13-63</w:t>
      </w:r>
    </w:p>
    <w:p>
      <w:pPr>
        <w:pStyle w:val="0"/>
        <w:jc w:val="both"/>
      </w:pPr>
      <w:r>
        <w:rPr>
          <w:sz w:val="20"/>
        </w:rPr>
      </w:r>
    </w:p>
    <w:bookmarkStart w:id="212" w:name="P212"/>
    <w:bookmarkEnd w:id="212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УВЕДОМЛЕНИЯ ПРЕДСТАВИТЕЛЯ НАНИМАТЕЛЯ ГОСУДАРСТВЕННЫМИ</w:t>
      </w:r>
    </w:p>
    <w:p>
      <w:pPr>
        <w:pStyle w:val="2"/>
        <w:jc w:val="center"/>
      </w:pPr>
      <w:r>
        <w:rPr>
          <w:sz w:val="20"/>
        </w:rPr>
        <w:t xml:space="preserve">ГРАЖДАНСКИМИ СЛУЖАЩИМИ ПЕРМСКОГО КРАЯ О ФАКТАХ ОБРАЩЕНИЯ</w:t>
      </w:r>
    </w:p>
    <w:p>
      <w:pPr>
        <w:pStyle w:val="2"/>
        <w:jc w:val="center"/>
      </w:pPr>
      <w:r>
        <w:rPr>
          <w:sz w:val="20"/>
        </w:rPr>
        <w:t xml:space="preserve">К ГОСУДАРСТВЕННЫМ ГРАЖДАНСКИМ СЛУЖАЩИМ, ЗАМЕЩАЮЩИМ</w:t>
      </w:r>
    </w:p>
    <w:p>
      <w:pPr>
        <w:pStyle w:val="2"/>
        <w:jc w:val="center"/>
      </w:pPr>
      <w:r>
        <w:rPr>
          <w:sz w:val="20"/>
        </w:rPr>
        <w:t xml:space="preserve">ДОЛЖНОСТИ ГОСУДАРСТВЕННОЙ ГРАЖДАНСКОЙ СЛУЖБЫ В ИНСПЕКЦИИ</w:t>
      </w:r>
    </w:p>
    <w:p>
      <w:pPr>
        <w:pStyle w:val="2"/>
        <w:jc w:val="center"/>
      </w:pPr>
      <w:r>
        <w:rPr>
          <w:sz w:val="20"/>
        </w:rPr>
        <w:t xml:space="preserve">ГОСУДАРСТВЕННОГО ЖИЛИЩНОГО НАДЗОРА ПЕРМСКОГО КРАЯ, В ЦЕЛЯХ</w:t>
      </w:r>
    </w:p>
    <w:p>
      <w:pPr>
        <w:pStyle w:val="2"/>
        <w:jc w:val="center"/>
      </w:pPr>
      <w:r>
        <w:rPr>
          <w:sz w:val="20"/>
        </w:rPr>
        <w:t xml:space="preserve">СКЛОНЕНИЯ ИХ К СОВЕРШЕНИЮ КОРРУПЦИОННЫХ ПРАВОНАРУШЕНИЙ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30" w:tooltip="Приказ Инспекции государственного жилищного надзора Пермского края от 24.11.2021 N 45-15-13-204 &quot;О внесении изменений в приказ Инспекции государственного жилищного надзора Пермского края от 13 мая 2021 г. N 45-15-13-63 &quot;Об отдельных мерах по совершенствованию деятельности по вопросам противодействия коррупции в Инспекции государственного жилищного надзора Пермского края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Инспекции государственного жилищного надзора Пермского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24.11.2021 N 45-15-13-204)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разработан в соответствии с </w:t>
      </w:r>
      <w:hyperlink w:history="0" r:id="rId31" w:tooltip="Федеральный закон от 25.12.2008 N 273-ФЗ (ред. от 31.07.2020) &quot;О противодействии коррупции&quot; ------------ Недействующая редакция {КонсультантПлюс}">
        <w:r>
          <w:rPr>
            <w:sz w:val="20"/>
            <w:color w:val="0000ff"/>
          </w:rPr>
          <w:t xml:space="preserve">частью 5 статьи 9</w:t>
        </w:r>
      </w:hyperlink>
      <w:r>
        <w:rPr>
          <w:sz w:val="20"/>
        </w:rPr>
        <w:t xml:space="preserve"> Федерального закона от 25 декабря 2008 г. N 273-ФЗ "О противодействии коррупции" и определяет процедуру уведомления начальника Инспекции государственного жилищного надзора Пермского края либо лица, исполняющего его обязанности (далее - представитель нанимателя), о фактах обращения к государственным гражданским служащим Пермского края, замещающим должности государственной гражданской службы в Инспекции государственного жилищного надзора Пермского края (далее соответственно - гражданский служащий, Инспекция), в целях склонения их к совершению коррупционных правонарушений, перечень сведений, содержащихся в уведомлениях, организацию проверки этих сведений и порядок регистрации уведомлений.</w:t>
      </w:r>
    </w:p>
    <w:bookmarkStart w:id="224" w:name="P224"/>
    <w:bookmarkEnd w:id="22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Во всех случаях обращения к гражданскому служащему каких-либо лиц в целях склонения его к совершению коррупционных правонарушений гражданский служащий не позднее следующего рабочего дня с момента обращения обязан уведомить о данных фактах представителя нанимателя (за исключением случаев, когда по данным фактам проведена или проводится проверка) путем представления </w:t>
      </w:r>
      <w:hyperlink w:history="0" w:anchor="P290" w:tooltip="УВЕДОМЛЕНИЕ">
        <w:r>
          <w:rPr>
            <w:sz w:val="20"/>
            <w:color w:val="0000ff"/>
          </w:rPr>
          <w:t xml:space="preserve">уведомления</w:t>
        </w:r>
      </w:hyperlink>
      <w:r>
        <w:rPr>
          <w:sz w:val="20"/>
        </w:rPr>
        <w:t xml:space="preserve"> о фактах обращения в целях склонения к совершению коррупционных правонарушений (далее - уведомление) по форме согласно приложению 1 к настоящему Порядку с указанием следующих сведений: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 должность, фамилия, имя, отчество гражданского служащего, представившего уведомление;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известные сведения о физическом лице или лицах, обратившемся(-ихся) к гражданскому служащему в целях склонения к совершению коррупционного правонарушения (фамилия, имя, отчество, должность, место работы, адрес места жительства или иные сведения);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сущность предполагаемого коррупционного правонарушения (злоупотребление служебным положением, дача взятки, получение взятки, злоупотребление полномочиями либо иное незаконное использование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описание должностных (служебных) обязанностей, которые являются или могут являться предметом коррупционного правонарушения;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 дата, время и место обращения в целях склонения гражданского служащего к коррупционному правонарушению;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 обстоятельства склонения к совершению правонарушения (телефонный разговор, личная встреча, почтовое отправление, сведения об очевидцах произошедшего, иные имеющиеся у гражданского служащего сведения, подтверждающие факт склонения к совершению коррупционных правонарушений, или иные обстоятельства);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2.7. информация об уведомлении органов прокуратуры Российской Федерации и (или) других государственных органов о фактах обращения каких-либо лиц в целях склонения к совершению коррупционных правонарушений с указанием даты, номера регистрации заявления или уведомления либо о неуведомлении указанных органов;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2.8. дата заполнения уведомления;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 подпись лица, представившего уведомление.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В случае нахождения гражданского служащего не при исполнении должностных (служебных) обязанностей или вне пределов места службы о факте обращения в целях склонения его к совершению коррупционного правонарушения он обязан уведомить представителя нанимателя не позднее следующего рабочего дня с момента начала исполнения должностных (служебных) обязанностей или с момента прибытия к месту службы.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 уведомлению прилагаются все имеющиеся у гражданского служащего материалы, подтверждающие обстоятельства, доводы и факты, изложенные в уведомлении.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Перед представлением уведомления представителю нанимателя гражданский служащий знакомит с данным уведомлением непосредственного руководителя, который проставляет на уведомлении соответствующую отметку.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В целях выполнения обязанности, предусмотренной </w:t>
      </w:r>
      <w:hyperlink w:history="0" w:anchor="P224" w:tooltip="2. Во всех случаях обращения к гражданскому служащему каких-либо лиц в целях склонения его к совершению коррупционных правонарушений гражданский служащий не позднее следующего рабочего дня с момента обращения обязан уведомить о данных фактах представителя нанимателя (за исключением случаев, когда по данным фактам проведена или проводится проверка) путем представления уведомления о фактах обращения в целях склонения к совершению коррупционных правонарушений (далее - уведомление) по форме согласно приложен...">
        <w:r>
          <w:rPr>
            <w:sz w:val="20"/>
            <w:color w:val="0000ff"/>
          </w:rPr>
          <w:t xml:space="preserve">пунктом 2</w:t>
        </w:r>
      </w:hyperlink>
      <w:r>
        <w:rPr>
          <w:sz w:val="20"/>
        </w:rPr>
        <w:t xml:space="preserve"> настоящего Порядка, уведомление направляется (передается) для регистрации в уполномоченное структурное подразделение: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гражданским служащим (за исключением гражданских служащих, замещающих должность заместителя начальника Инспекции) - в структурное подразделение государственного органа Пермского края, осуществляющее в Инспекции функции по профилактике коррупционных и иных правонарушений, которое в день поступления регистрирует уведомление в </w:t>
      </w:r>
      <w:hyperlink w:history="0" w:anchor="P350" w:tooltip="ЖУРНАЛ РЕГИСТРАЦИИ УВЕДОМЛЕНИЙ">
        <w:r>
          <w:rPr>
            <w:sz w:val="20"/>
            <w:color w:val="0000ff"/>
          </w:rPr>
          <w:t xml:space="preserve">журнале</w:t>
        </w:r>
      </w:hyperlink>
      <w:r>
        <w:rPr>
          <w:sz w:val="20"/>
        </w:rPr>
        <w:t xml:space="preserve"> регистрации уведомлений о фактах обращения в целях склонения к совершению коррупционных правонарушений (далее - журнал регистрации уведомлений), оформленном по форме согласно приложению 2 к настоящему Порядку;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гражданским служащим, замещающим должность заместителя начальника Инспекции, - в структурное подразделение Администрации губернатора Пермского края, осуществляющее функции органа Пермского края по профилактике коррупционных и иных правонарушений, которое в день поступления регистрирует уведомление в журнале регистрации уведомлений, оформленном по форме согласно нормативному правовому акту губернатора Пермского края.</w:t>
      </w:r>
    </w:p>
    <w:p>
      <w:pPr>
        <w:pStyle w:val="0"/>
        <w:jc w:val="both"/>
      </w:pPr>
      <w:r>
        <w:rPr>
          <w:sz w:val="20"/>
        </w:rPr>
        <w:t xml:space="preserve">(п. 6 в ред. </w:t>
      </w:r>
      <w:hyperlink w:history="0" r:id="rId32" w:tooltip="Приказ Инспекции государственного жилищного надзора Пермского края от 24.11.2021 N 45-15-13-204 &quot;О внесении изменений в приказ Инспекции государственного жилищного надзора Пермского края от 13 мая 2021 г. N 45-15-13-63 &quot;Об отдельных мерах по совершенствованию деятельности по вопросам противодействия коррупции в Инспекции государственного жилищного надзора Перм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Инспекции государственного жилищного надзора Пермского края от 24.11.2021 N 45-15-13-204)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Абзац утратил силу. - </w:t>
      </w:r>
      <w:hyperlink w:history="0" r:id="rId33" w:tooltip="Приказ Инспекции государственного жилищного надзора Пермского края от 24.11.2021 N 45-15-13-204 &quot;О внесении изменений в приказ Инспекции государственного жилищного надзора Пермского края от 13 мая 2021 г. N 45-15-13-63 &quot;Об отдельных мерах по совершенствованию деятельности по вопросам противодействия коррупции в Инспекции государственного жилищного надзора Пермского края&quot;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Инспекции государственного жилищного надзора Пермского края от 24.11.2021 N 45-15-13-204.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Листы журнала регистрации уведомлений должны быть пронумерованы, прошнурованы и скреплены оттиском печати.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4" w:tooltip="Приказ Инспекции государственного жилищного надзора Пермского края от 24.11.2021 N 45-15-13-204 &quot;О внесении изменений в приказ Инспекции государственного жилищного надзора Пермского края от 13 мая 2021 г. N 45-15-13-63 &quot;Об отдельных мерах по совершенствованию деятельности по вопросам противодействия коррупции в Инспекции государственного жилищного надзора Перм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Инспекции государственного жилищного надзора Пермского края от 24.11.2021 N 45-15-13-204)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Журнал регистрации уведомлений в течение пяти лет с даты регистрации в нем последнего уведомления хранится в шкафах (сейфах), обеспечивающих защиту от несанкционированного доступа.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Копия зарегистрированного уведомления с отметкой о дате и номере регистрации уведомления, должности, фамилии, имени и отчестве специалиста, зарегистрировавшего уведомление, выдается гражданскому служащему на руки под подпись либо направляется по почте с уведомлением о вручении.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Зарегистрированное уведомление не позднее одного рабочего дня со дня регистрации передается для рассмотрения представителю нанимателя.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Организация проверки сведений о фактах обращения к гражданскому служащему в целях склонения его к совершению коррупционных правонарушений по поручению представителя нанимателя, которое оформляется резолюцией на уведомлении, осуществляется уполномоченным структурным подразделением путем рассмотрения уведомления и содержащихся в нем сведений.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5" w:tooltip="Приказ Инспекции государственного жилищного надзора Пермского края от 24.11.2021 N 45-15-13-204 &quot;О внесении изменений в приказ Инспекции государственного жилищного надзора Пермского края от 13 мая 2021 г. N 45-15-13-63 &quot;Об отдельных мерах по совершенствованию деятельности по вопросам противодействия коррупции в Инспекции государственного жилищного надзора Перм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Инспекции государственного жилищного надзора Пермского края от 24.11.2021 N 45-15-13-204)</w:t>
      </w:r>
    </w:p>
    <w:bookmarkStart w:id="249" w:name="P249"/>
    <w:bookmarkEnd w:id="24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Рассмотрение уведомления и содержащихся в нем сведений осуществляется уполномоченным структурным подразделением в течение пяти рабочих дней со дня регистрации уведомления в журнале регистрации уведомлений.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6" w:tooltip="Приказ Инспекции государственного жилищного надзора Пермского края от 24.11.2021 N 45-15-13-204 &quot;О внесении изменений в приказ Инспекции государственного жилищного надзора Пермского края от 13 мая 2021 г. N 45-15-13-63 &quot;Об отдельных мерах по совершенствованию деятельности по вопросам противодействия коррупции в Инспекции государственного жилищного надзора Перм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Инспекции государственного жилищного надзора Пермского края от 24.11.2021 N 45-15-13-204)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Уполномоченное структурное подразделение вправе проводить беседу с гражданским служащим, подавшим уведомление, получать от гражданского служащего пояснения по сведениям, изложенным в уведомлении.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7" w:tooltip="Приказ Инспекции государственного жилищного надзора Пермского края от 24.11.2021 N 45-15-13-204 &quot;О внесении изменений в приказ Инспекции государственного жилищного надзора Пермского края от 13 мая 2021 г. N 45-15-13-63 &quot;Об отдельных мерах по совершенствованию деятельности по вопросам противодействия коррупции в Инспекции государственного жилищного надзора Перм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Инспекции государственного жилищного надзора Пермского края от 24.11.2021 N 45-15-13-204)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По результатам рассмотрения уведомления и содержащихся в нем сведений уведомление и иные материалы, подтверждающие обстоятельства, доводы и факты, изложенные в уведомлении (далее - материалы), представляются представителю нанимателя для направления указанных документов в органы прокуратуры Российской Федерации и (или) другие государственные органы по компетенции.</w:t>
      </w:r>
    </w:p>
    <w:bookmarkStart w:id="254" w:name="P254"/>
    <w:bookmarkEnd w:id="25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Материалы направляются представителем нанимателя в органы прокуратуры Российской Федерации и (или) другие государственные органы не позднее двух рабочих дней со дня окончания срока, установленного в </w:t>
      </w:r>
      <w:hyperlink w:history="0" w:anchor="P249" w:tooltip="11. Рассмотрение уведомления и содержащихся в нем сведений осуществляется уполномоченным структурным подразделением в течение пяти рабочих дней со дня регистрации уведомления в журнале регистрации уведомлений.">
        <w:r>
          <w:rPr>
            <w:sz w:val="20"/>
            <w:color w:val="0000ff"/>
          </w:rPr>
          <w:t xml:space="preserve">пункте 11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В случае если после направления документов, указанных в </w:t>
      </w:r>
      <w:hyperlink w:history="0" w:anchor="P254" w:tooltip="13. Материалы направляются представителем нанимателя в органы прокуратуры Российской Федерации и (или) другие государственные органы не позднее двух рабочих дней со дня окончания срока, установленного в пункте 11 настоящего Порядка.">
        <w:r>
          <w:rPr>
            <w:sz w:val="20"/>
            <w:color w:val="0000ff"/>
          </w:rPr>
          <w:t xml:space="preserve">пункте 13</w:t>
        </w:r>
      </w:hyperlink>
      <w:r>
        <w:rPr>
          <w:sz w:val="20"/>
        </w:rPr>
        <w:t xml:space="preserve"> настоящего Порядка, представителем нанимателя получены иные материалы, подтверждающие обстоятельства, доводы и факты, изложенные в уведомлении, указанные документы не позднее следующего рабочего дня со дня их получения направляются в органы прокуратуры Российской Федерации и (или) другие государственные органы дополнительно.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Копия уведомления и материалы в течение 5 лет со дня представления уведомления хранятся в шкафах (сейфах), обеспечивающих защиту от несанкционированного доступа.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Гражданский служащий, которому стало известно о фактах обращения к иным гражданским служащим каких-либо лиц в целях склонения их к совершению коррупционных правонарушений, вправе уведомлять об этом представителя нанимателя в аналогичном порядке.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Представителем нанимателя принимаются меры по защите гражданского служащего, уведомившего о фактах обращения в целях склонения его к совершению коррупционного правонарушения, в части обеспечения гражданскому служащему гарантий, предотвращающих его неправомерные увольнение или перевод на нижестоящую должность, необоснованные лишение или снижение размера премии, перенос времени отпуска, привлечение к дисциплинарной ответственности.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Порядку</w:t>
      </w:r>
    </w:p>
    <w:p>
      <w:pPr>
        <w:pStyle w:val="0"/>
        <w:jc w:val="right"/>
      </w:pPr>
      <w:r>
        <w:rPr>
          <w:sz w:val="20"/>
        </w:rPr>
        <w:t xml:space="preserve">уведомления представителя</w:t>
      </w:r>
    </w:p>
    <w:p>
      <w:pPr>
        <w:pStyle w:val="0"/>
        <w:jc w:val="right"/>
      </w:pPr>
      <w:r>
        <w:rPr>
          <w:sz w:val="20"/>
        </w:rPr>
        <w:t xml:space="preserve">нанимателя государственными</w:t>
      </w:r>
    </w:p>
    <w:p>
      <w:pPr>
        <w:pStyle w:val="0"/>
        <w:jc w:val="right"/>
      </w:pPr>
      <w:r>
        <w:rPr>
          <w:sz w:val="20"/>
        </w:rPr>
        <w:t xml:space="preserve">гражданскими служащими Пермского</w:t>
      </w:r>
    </w:p>
    <w:p>
      <w:pPr>
        <w:pStyle w:val="0"/>
        <w:jc w:val="right"/>
      </w:pPr>
      <w:r>
        <w:rPr>
          <w:sz w:val="20"/>
        </w:rPr>
        <w:t xml:space="preserve">края о фактах обращения</w:t>
      </w:r>
    </w:p>
    <w:p>
      <w:pPr>
        <w:pStyle w:val="0"/>
        <w:jc w:val="right"/>
      </w:pPr>
      <w:r>
        <w:rPr>
          <w:sz w:val="20"/>
        </w:rPr>
        <w:t xml:space="preserve">к государственным гражданским</w:t>
      </w:r>
    </w:p>
    <w:p>
      <w:pPr>
        <w:pStyle w:val="0"/>
        <w:jc w:val="right"/>
      </w:pPr>
      <w:r>
        <w:rPr>
          <w:sz w:val="20"/>
        </w:rPr>
        <w:t xml:space="preserve">служащим, замещающим должности</w:t>
      </w:r>
    </w:p>
    <w:p>
      <w:pPr>
        <w:pStyle w:val="0"/>
        <w:jc w:val="right"/>
      </w:pPr>
      <w:r>
        <w:rPr>
          <w:sz w:val="20"/>
        </w:rPr>
        <w:t xml:space="preserve">государственной гражданской</w:t>
      </w:r>
    </w:p>
    <w:p>
      <w:pPr>
        <w:pStyle w:val="0"/>
        <w:jc w:val="right"/>
      </w:pPr>
      <w:r>
        <w:rPr>
          <w:sz w:val="20"/>
        </w:rPr>
        <w:t xml:space="preserve">службы в Инспекции государственного</w:t>
      </w:r>
    </w:p>
    <w:p>
      <w:pPr>
        <w:pStyle w:val="0"/>
        <w:jc w:val="right"/>
      </w:pPr>
      <w:r>
        <w:rPr>
          <w:sz w:val="20"/>
        </w:rPr>
        <w:t xml:space="preserve">жилищного надзора Пермского края,</w:t>
      </w:r>
    </w:p>
    <w:p>
      <w:pPr>
        <w:pStyle w:val="0"/>
        <w:jc w:val="right"/>
      </w:pPr>
      <w:r>
        <w:rPr>
          <w:sz w:val="20"/>
        </w:rPr>
        <w:t xml:space="preserve">в целях склонения их к совершению</w:t>
      </w:r>
    </w:p>
    <w:p>
      <w:pPr>
        <w:pStyle w:val="0"/>
        <w:jc w:val="right"/>
      </w:pPr>
      <w:r>
        <w:rPr>
          <w:sz w:val="20"/>
        </w:rPr>
        <w:t xml:space="preserve">коррупционных правонарушений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748"/>
        <w:gridCol w:w="1787"/>
        <w:gridCol w:w="1243"/>
        <w:gridCol w:w="3236"/>
      </w:tblGrid>
      <w:tr>
        <w:tc>
          <w:tcPr>
            <w:gridSpan w:val="2"/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(резолюция)</w:t>
            </w:r>
          </w:p>
        </w:tc>
        <w:tc>
          <w:tcPr>
            <w:gridSpan w:val="2"/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(должность, фамилия, имя, отчество представителя нанимателя)</w:t>
            </w:r>
          </w:p>
        </w:tc>
      </w:tr>
      <w:tr>
        <w:tc>
          <w:tcPr>
            <w:gridSpan w:val="2"/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(должность, фамилия, имя, отчество представителя нанимателя)</w:t>
            </w:r>
          </w:p>
        </w:tc>
        <w:tc>
          <w:tcPr>
            <w:gridSpan w:val="2"/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(должность, фамилия, имя, отчество гражданского служащего, представляющего уведомление)</w:t>
            </w:r>
          </w:p>
        </w:tc>
      </w:tr>
      <w:tr>
        <w:tc>
          <w:tcPr>
            <w:gridSpan w:val="4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bookmarkStart w:id="290" w:name="P290"/>
          <w:bookmarkEnd w:id="290"/>
          <w:p>
            <w:pPr>
              <w:pStyle w:val="0"/>
              <w:jc w:val="center"/>
            </w:pPr>
            <w:r>
              <w:rPr>
                <w:sz w:val="20"/>
              </w:rPr>
              <w:t xml:space="preserve">УВЕДОМЛЕНИЕ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 фактах обращения в целях склонения к совершению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коррупционных правонарушений</w:t>
            </w:r>
          </w:p>
        </w:tc>
      </w:tr>
      <w:tr>
        <w:tc>
          <w:tcPr>
            <w:gridSpan w:val="4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В соответствии со </w:t>
            </w:r>
            <w:hyperlink w:history="0" r:id="rId38" w:tooltip="Федеральный закон от 25.12.2008 N 273-ФЗ (ред. от 31.07.2020) &quot;О противодействии коррупции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статьей 9</w:t>
              </w:r>
            </w:hyperlink>
            <w:r>
              <w:rPr>
                <w:sz w:val="20"/>
              </w:rPr>
              <w:t xml:space="preserve"> Федерального закона от 25 декабря 2008 г. N 273-ФЗ "О противодействии коррупции" уведомляю о факте обращения ко мне гражданина(-ки) __________________________________________________________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(ФИО, должность, место работы, адрес места жительства или иные сведения)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в целях склонения меня к совершению следующего коррупционного правонарушения: _________________________________________________________________________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_________________________________________________________________________.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(сущность предполагаемого коррупционного правонарушения </w:t>
            </w:r>
            <w:hyperlink w:history="0" w:anchor="P326" w:tooltip="&lt;1&gt; Сущность предполагаемого коррупционного правонарушения: злоупотребление служебным положением, дача взятки, получение взятки, злоупотребление полномочиями либо иное незаконное использование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...">
              <w:r>
                <w:rPr>
                  <w:sz w:val="20"/>
                  <w:color w:val="0000ff"/>
                </w:rPr>
                <w:t xml:space="preserve">&lt;1&gt;</w:t>
              </w:r>
            </w:hyperlink>
            <w:r>
              <w:rPr>
                <w:sz w:val="20"/>
              </w:rPr>
              <w:t xml:space="preserve">, описание должностных (служебных) обязанностей, которые являются или могут являться предметом коррупционного правонарушения)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Указанный факт произошел ______________________________________________</w:t>
            </w:r>
          </w:p>
          <w:p>
            <w:pPr>
              <w:pStyle w:val="0"/>
              <w:ind w:firstLine="283" w:left="3113"/>
              <w:jc w:val="both"/>
            </w:pPr>
            <w:r>
              <w:rPr>
                <w:sz w:val="20"/>
              </w:rPr>
              <w:t xml:space="preserve">(дата, время и место обращения в целях склонения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гражданского служащего к коррупционному правонарушению)</w:t>
            </w:r>
          </w:p>
          <w:p>
            <w:pPr>
              <w:pStyle w:val="0"/>
            </w:pPr>
            <w:r>
              <w:rPr>
                <w:sz w:val="20"/>
              </w:rPr>
              <w:t xml:space="preserve">при следующих обстоятельствах: 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________________________________________________________________________.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(обстоятельства склонения к коррупционному правонарушению &lt;2&gt;)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О фактах обращения в целях склонения к совершению коррупционных правонарушений __________________________________________________________.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(указать, какой(-ие) государственный(-ые) орган(-ы) и (или) орган(-ы) прокуратуры Российской Федерации уведомлен(-ы), дату, номер регистрации заявления или уведомления либо информацию о неуведомлении данных органов)</w:t>
            </w:r>
          </w:p>
        </w:tc>
      </w:tr>
      <w:tr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"___" _________ 20___ г.</w:t>
            </w:r>
          </w:p>
        </w:tc>
        <w:tc>
          <w:tcPr>
            <w:gridSpan w:val="2"/>
            <w:tcW w:w="30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 лица, представившего уведомление)</w:t>
            </w: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(расшифровка подписи)</w:t>
            </w:r>
          </w:p>
        </w:tc>
      </w:tr>
      <w:tr>
        <w:tc>
          <w:tcPr>
            <w:gridSpan w:val="4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Приложение &lt;3&gt;:</w:t>
            </w:r>
          </w:p>
          <w:p>
            <w:pPr>
              <w:pStyle w:val="0"/>
            </w:pPr>
            <w:r>
              <w:rPr>
                <w:sz w:val="20"/>
              </w:rPr>
              <w:t xml:space="preserve">1. _______________________________ на _____ л.;</w:t>
            </w:r>
          </w:p>
          <w:p>
            <w:pPr>
              <w:pStyle w:val="0"/>
            </w:pPr>
            <w:r>
              <w:rPr>
                <w:sz w:val="20"/>
              </w:rPr>
              <w:t xml:space="preserve">2. _______________________________ на _____ л.;</w:t>
            </w:r>
          </w:p>
          <w:p>
            <w:pPr>
              <w:pStyle w:val="0"/>
            </w:pPr>
            <w:r>
              <w:rPr>
                <w:sz w:val="20"/>
              </w:rPr>
              <w:t xml:space="preserve">3. _______________________________ на _____ л.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Ознакомлен: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(подпись, фамилия, имя, отчество, должность непосредственного руководителя гражданского служащего, представляющего уведомление)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Уведомление зарегистрировано "___" _________ 20___ г., рег. N 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(подпись, фамилия, имя, отчество, должность специалиста, принявшего уведомление)</w:t>
            </w:r>
          </w:p>
        </w:tc>
      </w:tr>
      <w:tr>
        <w:tc>
          <w:tcPr>
            <w:gridSpan w:val="4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--------------------------------</w:t>
            </w:r>
          </w:p>
          <w:bookmarkStart w:id="326" w:name="P326"/>
          <w:bookmarkEnd w:id="326"/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&lt;1&gt; Сущность предполагаемого коррупционного правонарушения: злоупотребление служебным положением, дача взятки, получение взятки, злоупотребление полномочиями либо иное незаконное использование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&lt;2&gt; Обстоятельства склонения к совершению правонарушения: телефонный разговор, личная встреча, почтовое отправление, сведения об очевидцах произошедшего, иные имеющиеся у гражданского служащего сведения, подтверждающие факт склонения к совершению коррупционных правонарушений, или иные обстоятельства.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&lt;3&gt; Отражаются наименование прилагаемого документа, его реквизиты (при наличии).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Порядку</w:t>
      </w:r>
    </w:p>
    <w:p>
      <w:pPr>
        <w:pStyle w:val="0"/>
        <w:jc w:val="right"/>
      </w:pPr>
      <w:r>
        <w:rPr>
          <w:sz w:val="20"/>
        </w:rPr>
        <w:t xml:space="preserve">уведомления представителя</w:t>
      </w:r>
    </w:p>
    <w:p>
      <w:pPr>
        <w:pStyle w:val="0"/>
        <w:jc w:val="right"/>
      </w:pPr>
      <w:r>
        <w:rPr>
          <w:sz w:val="20"/>
        </w:rPr>
        <w:t xml:space="preserve">нанимателя государственными</w:t>
      </w:r>
    </w:p>
    <w:p>
      <w:pPr>
        <w:pStyle w:val="0"/>
        <w:jc w:val="right"/>
      </w:pPr>
      <w:r>
        <w:rPr>
          <w:sz w:val="20"/>
        </w:rPr>
        <w:t xml:space="preserve">гражданскими служащими Пермского</w:t>
      </w:r>
    </w:p>
    <w:p>
      <w:pPr>
        <w:pStyle w:val="0"/>
        <w:jc w:val="right"/>
      </w:pPr>
      <w:r>
        <w:rPr>
          <w:sz w:val="20"/>
        </w:rPr>
        <w:t xml:space="preserve">края о фактах обращения</w:t>
      </w:r>
    </w:p>
    <w:p>
      <w:pPr>
        <w:pStyle w:val="0"/>
        <w:jc w:val="right"/>
      </w:pPr>
      <w:r>
        <w:rPr>
          <w:sz w:val="20"/>
        </w:rPr>
        <w:t xml:space="preserve">к государственным гражданским</w:t>
      </w:r>
    </w:p>
    <w:p>
      <w:pPr>
        <w:pStyle w:val="0"/>
        <w:jc w:val="right"/>
      </w:pPr>
      <w:r>
        <w:rPr>
          <w:sz w:val="20"/>
        </w:rPr>
        <w:t xml:space="preserve">служащим, замещающим должности</w:t>
      </w:r>
    </w:p>
    <w:p>
      <w:pPr>
        <w:pStyle w:val="0"/>
        <w:jc w:val="right"/>
      </w:pPr>
      <w:r>
        <w:rPr>
          <w:sz w:val="20"/>
        </w:rPr>
        <w:t xml:space="preserve">государственной гражданской службы</w:t>
      </w:r>
    </w:p>
    <w:p>
      <w:pPr>
        <w:pStyle w:val="0"/>
        <w:jc w:val="right"/>
      </w:pPr>
      <w:r>
        <w:rPr>
          <w:sz w:val="20"/>
        </w:rPr>
        <w:t xml:space="preserve">в Инспекции государственного</w:t>
      </w:r>
    </w:p>
    <w:p>
      <w:pPr>
        <w:pStyle w:val="0"/>
        <w:jc w:val="right"/>
      </w:pPr>
      <w:r>
        <w:rPr>
          <w:sz w:val="20"/>
        </w:rPr>
        <w:t xml:space="preserve">жилищного надзора Пермского края,</w:t>
      </w:r>
    </w:p>
    <w:p>
      <w:pPr>
        <w:pStyle w:val="0"/>
        <w:jc w:val="right"/>
      </w:pPr>
      <w:r>
        <w:rPr>
          <w:sz w:val="20"/>
        </w:rPr>
        <w:t xml:space="preserve">в целях склонения их к совершению</w:t>
      </w:r>
    </w:p>
    <w:p>
      <w:pPr>
        <w:pStyle w:val="0"/>
        <w:jc w:val="right"/>
      </w:pPr>
      <w:r>
        <w:rPr>
          <w:sz w:val="20"/>
        </w:rPr>
        <w:t xml:space="preserve">коррупционных правонарушений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bookmarkStart w:id="350" w:name="P350"/>
    <w:bookmarkEnd w:id="350"/>
    <w:p>
      <w:pPr>
        <w:pStyle w:val="0"/>
        <w:jc w:val="center"/>
      </w:pPr>
      <w:r>
        <w:rPr>
          <w:sz w:val="20"/>
        </w:rPr>
        <w:t xml:space="preserve">ЖУРНАЛ РЕГИСТРАЦИИ УВЕДОМЛЕНИЙ</w:t>
      </w:r>
    </w:p>
    <w:p>
      <w:pPr>
        <w:pStyle w:val="0"/>
        <w:jc w:val="center"/>
      </w:pPr>
      <w:r>
        <w:rPr>
          <w:sz w:val="20"/>
        </w:rPr>
        <w:t xml:space="preserve">о фактах обращения в целях склонения к совершению</w:t>
      </w:r>
    </w:p>
    <w:p>
      <w:pPr>
        <w:pStyle w:val="0"/>
        <w:jc w:val="center"/>
      </w:pPr>
      <w:r>
        <w:rPr>
          <w:sz w:val="20"/>
        </w:rPr>
        <w:t xml:space="preserve">коррупционных правонарушений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1474"/>
        <w:gridCol w:w="1814"/>
        <w:gridCol w:w="2041"/>
        <w:gridCol w:w="1928"/>
        <w:gridCol w:w="2324"/>
        <w:gridCol w:w="1928"/>
      </w:tblGrid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регистрации уведомления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ФИО, должность лица, представившего уведомление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Краткое описание обстоятельств о фактах обращения в целях склонения к совершению коррупционных правонарушений</w:t>
            </w:r>
          </w:p>
        </w:tc>
        <w:tc>
          <w:tcPr>
            <w:tcW w:w="192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Отметка о направлении сведений в органы прокуратуры, иные государственные органы</w:t>
            </w:r>
          </w:p>
        </w:tc>
        <w:tc>
          <w:tcPr>
            <w:tcW w:w="232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ФИО, должность, подпись лица, зарегистрировавшего уведомление</w:t>
            </w:r>
          </w:p>
        </w:tc>
        <w:tc>
          <w:tcPr>
            <w:tcW w:w="192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 лица, представившего уведомление, в получении копии уведомления/дата направления уведомления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28"/>
          <w:headerReference w:type="first" r:id="rId28"/>
          <w:footerReference w:type="default" r:id="rId29"/>
          <w:footerReference w:type="first" r:id="rId29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Инспекции государственного</w:t>
      </w:r>
    </w:p>
    <w:p>
      <w:pPr>
        <w:pStyle w:val="0"/>
        <w:jc w:val="right"/>
      </w:pPr>
      <w:r>
        <w:rPr>
          <w:sz w:val="20"/>
        </w:rPr>
        <w:t xml:space="preserve">жилищного надзора</w:t>
      </w:r>
    </w:p>
    <w:p>
      <w:pPr>
        <w:pStyle w:val="0"/>
        <w:jc w:val="right"/>
      </w:pPr>
      <w:r>
        <w:rPr>
          <w:sz w:val="20"/>
        </w:rPr>
        <w:t xml:space="preserve">Пермского края</w:t>
      </w:r>
    </w:p>
    <w:p>
      <w:pPr>
        <w:pStyle w:val="0"/>
        <w:jc w:val="right"/>
      </w:pPr>
      <w:r>
        <w:rPr>
          <w:sz w:val="20"/>
        </w:rPr>
        <w:t xml:space="preserve">от 13.05.2021 N 45-15-13-63</w:t>
      </w:r>
    </w:p>
    <w:p>
      <w:pPr>
        <w:pStyle w:val="0"/>
        <w:jc w:val="both"/>
      </w:pPr>
      <w:r>
        <w:rPr>
          <w:sz w:val="20"/>
        </w:rPr>
      </w:r>
    </w:p>
    <w:bookmarkStart w:id="394" w:name="P394"/>
    <w:bookmarkEnd w:id="394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УВЕДОМЛЕНИЯ ГОСУДАРСТВЕННЫМИ ГРАЖДАНСКИМИ СЛУЖАЩИМИ</w:t>
      </w:r>
    </w:p>
    <w:p>
      <w:pPr>
        <w:pStyle w:val="2"/>
        <w:jc w:val="center"/>
      </w:pPr>
      <w:r>
        <w:rPr>
          <w:sz w:val="20"/>
        </w:rPr>
        <w:t xml:space="preserve">ПЕРМСКОГО КРАЯ, ЗАМЕЩАЮЩИМИ ДОЛЖНОСТИ ГОСУДАРСТВЕННОЙ</w:t>
      </w:r>
    </w:p>
    <w:p>
      <w:pPr>
        <w:pStyle w:val="2"/>
        <w:jc w:val="center"/>
      </w:pPr>
      <w:r>
        <w:rPr>
          <w:sz w:val="20"/>
        </w:rPr>
        <w:t xml:space="preserve">ГРАЖДАНСКОЙ СЛУЖБЫ В ИНСПЕКЦИИ ГОСУДАРСТВЕННОГО ЖИЛИЩНОГО</w:t>
      </w:r>
    </w:p>
    <w:p>
      <w:pPr>
        <w:pStyle w:val="2"/>
        <w:jc w:val="center"/>
      </w:pPr>
      <w:r>
        <w:rPr>
          <w:sz w:val="20"/>
        </w:rPr>
        <w:t xml:space="preserve">НАДЗОРА ПЕРМСКОГО КРАЯ, ПРЕДСТАВИТЕЛЯ НАНИМАТЕЛЯ</w:t>
      </w:r>
    </w:p>
    <w:p>
      <w:pPr>
        <w:pStyle w:val="2"/>
        <w:jc w:val="center"/>
      </w:pPr>
      <w:r>
        <w:rPr>
          <w:sz w:val="20"/>
        </w:rPr>
        <w:t xml:space="preserve">О ВЫПОЛНЕНИИ ИНОЙ ОПЛАЧИВАЕМОЙ РАБОТЫ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39" w:tooltip="Приказ Инспекции государственного жилищного надзора Пермского края от 24.11.2021 N 45-15-13-204 &quot;О внесении изменений в приказ Инспекции государственного жилищного надзора Пермского края от 13 мая 2021 г. N 45-15-13-63 &quot;Об отдельных мерах по совершенствованию деятельности по вопросам противодействия коррупции в Инспекции государственного жилищного надзора Пермского края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Инспекции государственного жилищного надзора Пермского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24.11.2021 N 45-15-13-204)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разработан в соответствии с </w:t>
      </w:r>
      <w:hyperlink w:history="0" r:id="rId40" w:tooltip="Федеральный закон от 27.07.2004 N 79-ФЗ (ред. от 24.03.2021) &quot;О государственной гражданской службе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частью 2 статьи 14</w:t>
        </w:r>
      </w:hyperlink>
      <w:r>
        <w:rPr>
          <w:sz w:val="20"/>
        </w:rPr>
        <w:t xml:space="preserve"> Федерального закона от 27 июля 2004 г. N 79-ФЗ "О государственной гражданской службе Российской Федерации" и устанавливает процедуру предварительного уведомления государственными гражданскими служащими Пермского края, замещающими должности государственной гражданской службы в Инспекции государственного жилищного надзора Пермского края (далее соответственно - гражданский служащий, Инспекция), начальника Инспекции либо лица, исполняющего его обязанности (далее - представитель нанимателя), о намерении выполнять иную оплачиваемую работу, а также форму, содержание и порядок регистрации таких уведомлений.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Понятие "конфликт интересов" в настоящем Порядке применяется в значении, определенном Федеральным </w:t>
      </w:r>
      <w:hyperlink w:history="0" r:id="rId41" w:tooltip="Федеральный закон от 25.12.2008 N 273-ФЗ (ред. от 31.07.2020) &quot;О противодействии коррупции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25 декабря 2008 г. N 273-ФЗ "О противодействии коррупции" (далее - Федеральный закон о противодействии коррупции).</w:t>
      </w:r>
    </w:p>
    <w:bookmarkStart w:id="406" w:name="P406"/>
    <w:bookmarkEnd w:id="40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Гражданский служащий обязан предварительно, не позднее десяти рабочих дней до начала выполнения иной оплачиваемой работы, в том числе выполняемой по гражданско-правовому договору, уведомить представителя нанимателя о планируемом им выполнении иной оплачиваемой работы путем представления </w:t>
      </w:r>
      <w:hyperlink w:history="0" w:anchor="P460" w:tooltip="УВЕДОМЛЕНИЕ">
        <w:r>
          <w:rPr>
            <w:sz w:val="20"/>
            <w:color w:val="0000ff"/>
          </w:rPr>
          <w:t xml:space="preserve">уведомления</w:t>
        </w:r>
      </w:hyperlink>
      <w:r>
        <w:rPr>
          <w:sz w:val="20"/>
        </w:rPr>
        <w:t xml:space="preserve"> о выполнении иной оплачиваемой работы (далее - уведомление) по форме согласно приложению 1 к настоящему Порядку.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Гражданские служащие, поступившие на государственную гражданскую службу Пермского края и осуществляющие иную оплачиваемую работу на день назначения на должность гражданской службы, представляют уведомление в день назначения на должность.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Каждый случай предполагаемых изменений (дополнений) условий (вид деятельности, трудовая функция, место работы, срок действия договора, другие условия) и характера работы (подвижной, разъездной, в пути, другой характер работы), выполняемой гражданским служащим, требует представления отдельного уведомления.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уведомлению прилагаются все имеющиеся у гражданского служащего материалы, подтверждающие обстоятельства, изложенные в уведомлении.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Перед представлением уведомления представителю нанимателя гражданский служащий знакомит с уведомлением непосредственного руководителя, который проставляет на уведомлении соответствующую отметку.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В целях выполнения обязанности, предусмотренной </w:t>
      </w:r>
      <w:hyperlink w:history="0" w:anchor="P406" w:tooltip="3. Гражданский служащий обязан предварительно, не позднее десяти рабочих дней до начала выполнения иной оплачиваемой работы, в том числе выполняемой по гражданско-правовому договору, уведомить представителя нанимателя о планируемом им выполнении иной оплачиваемой работы путем представления уведомления о выполнении иной оплачиваемой работы (далее - уведомление) по форме согласно приложению 1 к настоящему Порядку.">
        <w:r>
          <w:rPr>
            <w:sz w:val="20"/>
            <w:color w:val="0000ff"/>
          </w:rPr>
          <w:t xml:space="preserve">пунктом 3</w:t>
        </w:r>
      </w:hyperlink>
      <w:r>
        <w:rPr>
          <w:sz w:val="20"/>
        </w:rPr>
        <w:t xml:space="preserve"> настоящего Порядка, уведомление направляется (передается) для регистрации в уполномоченное структурное подразделение: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гражданским служащим (за исключением гражданских служащих, замещающих должность заместителя начальника Инспекции) - в структурное подразделение государственного органа Пермского края, осуществляющее в Инспекции функции по профилактике коррупционных и иных правонарушений, которое в день поступления регистрирует уведомление в </w:t>
      </w:r>
      <w:hyperlink w:history="0" w:anchor="P514" w:tooltip="ЖУРНАЛ РЕГИСТРАЦИИ УВЕДОМЛЕНИЙ">
        <w:r>
          <w:rPr>
            <w:sz w:val="20"/>
            <w:color w:val="0000ff"/>
          </w:rPr>
          <w:t xml:space="preserve">журнале</w:t>
        </w:r>
      </w:hyperlink>
      <w:r>
        <w:rPr>
          <w:sz w:val="20"/>
        </w:rPr>
        <w:t xml:space="preserve"> регистрации уведомлений о выполнении иной оплачиваемой работы (далее - журнал регистрации уведомлений), оформленном по форме согласно приложению 2 к настоящему Порядку;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гражданским служащим, замещающим должность заместителя начальника Инспекции, - в структурное подразделение Администрации губернатора Пермского края, осуществляющее функции органа Пермского края по профилактике коррупционных и иных правонарушений, которое в день поступления регистрирует уведомление в журнале регистрации уведомлений, оформленном по форме согласно нормативному правовому акту губернатора Пермского края.</w:t>
      </w:r>
    </w:p>
    <w:p>
      <w:pPr>
        <w:pStyle w:val="0"/>
        <w:jc w:val="both"/>
      </w:pPr>
      <w:r>
        <w:rPr>
          <w:sz w:val="20"/>
        </w:rPr>
        <w:t xml:space="preserve">(п. 7 в ред. </w:t>
      </w:r>
      <w:hyperlink w:history="0" r:id="rId42" w:tooltip="Приказ Инспекции государственного жилищного надзора Пермского края от 24.11.2021 N 45-15-13-204 &quot;О внесении изменений в приказ Инспекции государственного жилищного надзора Пермского края от 13 мая 2021 г. N 45-15-13-63 &quot;Об отдельных мерах по совершенствованию деятельности по вопросам противодействия коррупции в Инспекции государственного жилищного надзора Перм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Инспекции государственного жилищного надзора Пермского края от 24.11.2021 N 45-15-13-204)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Абзац утратил силу. - </w:t>
      </w:r>
      <w:hyperlink w:history="0" r:id="rId43" w:tooltip="Приказ Инспекции государственного жилищного надзора Пермского края от 24.11.2021 N 45-15-13-204 &quot;О внесении изменений в приказ Инспекции государственного жилищного надзора Пермского края от 13 мая 2021 г. N 45-15-13-63 &quot;Об отдельных мерах по совершенствованию деятельности по вопросам противодействия коррупции в Инспекции государственного жилищного надзора Пермского края&quot;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Инспекции государственного жилищного надзора Пермского края от 24.11.2021 N 45-15-13-204.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Листы журнала регистрации уведомлений должны быть пронумерованы, прошнурованы и скреплены оттиском печати.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4" w:tooltip="Приказ Инспекции государственного жилищного надзора Пермского края от 24.11.2021 N 45-15-13-204 &quot;О внесении изменений в приказ Инспекции государственного жилищного надзора Пермского края от 13 мая 2021 г. N 45-15-13-63 &quot;Об отдельных мерах по совершенствованию деятельности по вопросам противодействия коррупции в Инспекции государственного жилищного надзора Перм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Инспекции государственного жилищного надзора Пермского края от 24.11.2021 N 45-15-13-204)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Журнал регистрации уведомлений в течение пяти лет с даты регистрации в нем последнего уведомления хранится в шкафах (сейфах), обеспечивающих защиту от несанкционированного доступа, после чего передается в архив.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Копия зарегистрированного уведомления с отметкой о дате и номере регистрации уведомления, должности, фамилии, имени и отчестве специалиста, зарегистрировавшего уведомление, выдается гражданскому служащему на руки под подпись либо направляется по почте с уведомлением о вручении.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Уведомление не позднее одного рабочего дня со дня регистрации передается представителю нанимателя для ознакомления.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Представитель нанимателя не позднее двух рабочих дней со дня получения уведомления передает его с отметкой об ознакомлении в уполномоченное структурное подразделение для рассмотрения.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5" w:tooltip="Приказ Инспекции государственного жилищного надзора Пермского края от 24.11.2021 N 45-15-13-204 &quot;О внесении изменений в приказ Инспекции государственного жилищного надзора Пермского края от 13 мая 2021 г. N 45-15-13-63 &quot;Об отдельных мерах по совершенствованию деятельности по вопросам противодействия коррупции в Инспекции государственного жилищного надзора Перм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Инспекции государственного жилищного надзора Пермского края от 24.11.2021 N 45-15-13-204)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Уполномоченное структурное подразделение вправе проводить беседу с гражданским служащим, подавшим уведомление, получать от гражданского служащего пояснения по сведениям, изложенным в уведомлении, запрашивать у него дополнительные материалы.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6" w:tooltip="Приказ Инспекции государственного жилищного надзора Пермского края от 24.11.2021 N 45-15-13-204 &quot;О внесении изменений в приказ Инспекции государственного жилищного надзора Пермского края от 13 мая 2021 г. N 45-15-13-63 &quot;Об отдельных мерах по совершенствованию деятельности по вопросам противодействия коррупции в Инспекции государственного жилищного надзора Перм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Инспекции государственного жилищного надзора Пермского края от 24.11.2021 N 45-15-13-204)</w:t>
      </w:r>
    </w:p>
    <w:bookmarkStart w:id="425" w:name="P425"/>
    <w:bookmarkEnd w:id="42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В случае если по итогам рассмотрения уведомления будет установлено, что выполнение иной оплачиваемой работы может повлечь за собой конфликт интересов, уполномоченным структурным подразделением в течение 5 рабочих дней со дня поступления уведомления на рассмотрение составляется мотивированное заключение.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7" w:tooltip="Приказ Инспекции государственного жилищного надзора Пермского края от 24.11.2021 N 45-15-13-204 &quot;О внесении изменений в приказ Инспекции государственного жилищного надзора Пермского края от 13 мая 2021 г. N 45-15-13-63 &quot;Об отдельных мерах по совершенствованию деятельности по вопросам противодействия коррупции в Инспекции государственного жилищного надзора Перм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Инспекции государственного жилищного надзора Пермского края от 24.11.2021 N 45-15-13-204)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Мотивированное заключение должно содержать мотивированный вывод, что выполнение иной оплачиваемой работы может повлечь за собой конфликт интересов, информацию о предлагаемых мерах по урегулированию и (или) предотвращению конфликта интересов, а также рекомендации по принятию решений в соответствии с нормативными правовыми актами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Уполномоченное структурное подразделение в течение срока, указанного в </w:t>
      </w:r>
      <w:hyperlink w:history="0" w:anchor="P425" w:tooltip="12. В случае если по итогам рассмотрения уведомления будет установлено, что выполнение иной оплачиваемой работы может повлечь за собой конфликт интересов, уполномоченным структурным подразделением в течение 5 рабочих дней со дня поступления уведомления на рассмотрение составляется мотивированное заключение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пункта, знакомит с мотивированным заключением гражданского служащего, который проставляет на нем соответствующую отметку.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8" w:tooltip="Приказ Инспекции государственного жилищного надзора Пермского края от 24.11.2021 N 45-15-13-204 &quot;О внесении изменений в приказ Инспекции государственного жилищного надзора Пермского края от 13 мая 2021 г. N 45-15-13-63 &quot;Об отдельных мерах по совершенствованию деятельности по вопросам противодействия коррупции в Инспекции государственного жилищного надзора Перм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Инспекции государственного жилищного надзора Пермского края от 24.11.2021 N 45-15-13-204)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Мотивированное заключение с уведомлением и иными полученными материалами не позднее следующего рабочего дня со дня его составления направляется представителю нанимателя для принятия соответствующего решения.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Уведомление гражданского служащего с отметкой представителя нанимателя приобщается к личному делу гражданского служащего.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9" w:tooltip="Приказ Инспекции государственного жилищного надзора Пермского края от 24.11.2021 N 45-15-13-204 &quot;О внесении изменений в приказ Инспекции государственного жилищного надзора Пермского края от 13 мая 2021 г. N 45-15-13-63 &quot;Об отдельных мерах по совершенствованию деятельности по вопросам противодействия коррупции в Инспекции государственного жилищного надзора Перм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Инспекции государственного жилищного надзора Пермского края от 24.11.2021 N 45-15-13-204)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Порядку</w:t>
      </w:r>
    </w:p>
    <w:p>
      <w:pPr>
        <w:pStyle w:val="0"/>
        <w:jc w:val="right"/>
      </w:pPr>
      <w:r>
        <w:rPr>
          <w:sz w:val="20"/>
        </w:rPr>
        <w:t xml:space="preserve">уведомления государственными</w:t>
      </w:r>
    </w:p>
    <w:p>
      <w:pPr>
        <w:pStyle w:val="0"/>
        <w:jc w:val="right"/>
      </w:pPr>
      <w:r>
        <w:rPr>
          <w:sz w:val="20"/>
        </w:rPr>
        <w:t xml:space="preserve">гражданскими служащими Пермского</w:t>
      </w:r>
    </w:p>
    <w:p>
      <w:pPr>
        <w:pStyle w:val="0"/>
        <w:jc w:val="right"/>
      </w:pPr>
      <w:r>
        <w:rPr>
          <w:sz w:val="20"/>
        </w:rPr>
        <w:t xml:space="preserve">края, замещающими должности</w:t>
      </w:r>
    </w:p>
    <w:p>
      <w:pPr>
        <w:pStyle w:val="0"/>
        <w:jc w:val="right"/>
      </w:pPr>
      <w:r>
        <w:rPr>
          <w:sz w:val="20"/>
        </w:rPr>
        <w:t xml:space="preserve">государственной гражданской службы</w:t>
      </w:r>
    </w:p>
    <w:p>
      <w:pPr>
        <w:pStyle w:val="0"/>
        <w:jc w:val="right"/>
      </w:pPr>
      <w:r>
        <w:rPr>
          <w:sz w:val="20"/>
        </w:rPr>
        <w:t xml:space="preserve">в Инспекции государственного</w:t>
      </w:r>
    </w:p>
    <w:p>
      <w:pPr>
        <w:pStyle w:val="0"/>
        <w:jc w:val="right"/>
      </w:pPr>
      <w:r>
        <w:rPr>
          <w:sz w:val="20"/>
        </w:rPr>
        <w:t xml:space="preserve">жилищного надзора Пермского края,</w:t>
      </w:r>
    </w:p>
    <w:p>
      <w:pPr>
        <w:pStyle w:val="0"/>
        <w:jc w:val="right"/>
      </w:pPr>
      <w:r>
        <w:rPr>
          <w:sz w:val="20"/>
        </w:rPr>
        <w:t xml:space="preserve">представителя нанимателя</w:t>
      </w:r>
    </w:p>
    <w:p>
      <w:pPr>
        <w:pStyle w:val="0"/>
        <w:jc w:val="right"/>
      </w:pPr>
      <w:r>
        <w:rPr>
          <w:sz w:val="20"/>
        </w:rPr>
        <w:t xml:space="preserve">о выполнении иной оплачиваемой</w:t>
      </w:r>
    </w:p>
    <w:p>
      <w:pPr>
        <w:pStyle w:val="0"/>
        <w:jc w:val="right"/>
      </w:pPr>
      <w:r>
        <w:rPr>
          <w:sz w:val="20"/>
        </w:rPr>
        <w:t xml:space="preserve">работы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748"/>
        <w:gridCol w:w="1787"/>
        <w:gridCol w:w="1243"/>
        <w:gridCol w:w="3236"/>
      </w:tblGrid>
      <w:tr>
        <w:tc>
          <w:tcPr>
            <w:gridSpan w:val="2"/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(отметка об ознакомлении)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(должность, фамилия, имя, отчество представителя нанимателя)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(должность, фамилия, имя, отчество гражданского служащего, представляющего уведомление)</w:t>
            </w:r>
          </w:p>
        </w:tc>
      </w:tr>
      <w:tr>
        <w:tc>
          <w:tcPr>
            <w:gridSpan w:val="4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bookmarkStart w:id="460" w:name="P460"/>
          <w:bookmarkEnd w:id="460"/>
          <w:p>
            <w:pPr>
              <w:pStyle w:val="0"/>
              <w:jc w:val="center"/>
            </w:pPr>
            <w:r>
              <w:rPr>
                <w:sz w:val="20"/>
              </w:rPr>
              <w:t xml:space="preserve">УВЕДОМЛЕНИЕ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 выполнении иной оплачиваемой работы</w:t>
            </w:r>
          </w:p>
        </w:tc>
      </w:tr>
      <w:tr>
        <w:tc>
          <w:tcPr>
            <w:gridSpan w:val="4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В соответствии с </w:t>
            </w:r>
            <w:hyperlink w:history="0" r:id="rId50" w:tooltip="Федеральный закон от 27.07.2004 N 79-ФЗ (ред. от 24.03.2021) &quot;О государственной гражданской службе Российской Федерации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частью 2 статьи 14</w:t>
              </w:r>
            </w:hyperlink>
            <w:r>
              <w:rPr>
                <w:sz w:val="20"/>
              </w:rPr>
              <w:t xml:space="preserve"> Федерального закона от 27 июля 2004 г. N 79-ФЗ "О государственной гражданской службе Российской Федерации" сообщаю о намерении с "___" ______________ 20__ г. по "___" ______________ 20__ г. заниматься 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(оплачиваемой педагогической,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научной, творческой или иной деятельностью)</w:t>
            </w:r>
          </w:p>
          <w:p>
            <w:pPr>
              <w:pStyle w:val="0"/>
            </w:pPr>
            <w:r>
              <w:rPr>
                <w:sz w:val="20"/>
              </w:rPr>
              <w:t xml:space="preserve">деятельностью, выполняемой по ____________________________________________,</w:t>
            </w:r>
          </w:p>
          <w:p>
            <w:pPr>
              <w:pStyle w:val="0"/>
              <w:ind w:firstLine="283" w:left="3396"/>
              <w:jc w:val="both"/>
            </w:pPr>
            <w:r>
              <w:rPr>
                <w:sz w:val="20"/>
              </w:rPr>
              <w:t xml:space="preserve">(трудовому договору, гражданско-правовому</w:t>
            </w:r>
          </w:p>
          <w:p>
            <w:pPr>
              <w:pStyle w:val="0"/>
              <w:ind w:firstLine="283" w:left="3679"/>
              <w:jc w:val="both"/>
            </w:pPr>
            <w:r>
              <w:rPr>
                <w:sz w:val="20"/>
              </w:rPr>
              <w:t xml:space="preserve">договору, авторскому договору и т.п.)</w:t>
            </w:r>
          </w:p>
          <w:p>
            <w:pPr>
              <w:pStyle w:val="0"/>
            </w:pPr>
            <w:r>
              <w:rPr>
                <w:sz w:val="20"/>
              </w:rPr>
              <w:t xml:space="preserve">в _______________________________________________________________________.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(полное наименование организации, учреждения, юридический адрес)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Подтверждаю, что работа ________________________________________________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(конкретная работа или трудовая функция, например, "по обучению студентов" и т.д.)</w:t>
            </w:r>
          </w:p>
          <w:p>
            <w:pPr>
              <w:pStyle w:val="0"/>
            </w:pPr>
            <w:r>
              <w:rPr>
                <w:sz w:val="20"/>
              </w:rPr>
              <w:t xml:space="preserve">не повлечет за собой конфликта интересов.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При выполнении указанной работы обязуюсь не нарушать запреты и соблюдать требования к служебному поведению государственного гражданского служащего, установленные </w:t>
            </w:r>
            <w:hyperlink w:history="0" r:id="rId51" w:tooltip="Федеральный закон от 27.07.2004 N 79-ФЗ (ред. от 24.03.2021) &quot;О государственной гражданской службе Российской Федерации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статьями 17</w:t>
              </w:r>
            </w:hyperlink>
            <w:r>
              <w:rPr>
                <w:sz w:val="20"/>
              </w:rPr>
              <w:t xml:space="preserve"> и </w:t>
            </w:r>
            <w:hyperlink w:history="0" r:id="rId52" w:tooltip="Федеральный закон от 27.07.2004 N 79-ФЗ (ред. от 24.03.2021) &quot;О государственной гражданской службе Российской Федерации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18</w:t>
              </w:r>
            </w:hyperlink>
            <w:r>
              <w:rPr>
                <w:sz w:val="20"/>
              </w:rPr>
              <w:t xml:space="preserve"> Федерального закона от 27 июля 2004 г. N 79-ФЗ "О государственной гражданской службе Российской Федерации".</w:t>
            </w:r>
          </w:p>
        </w:tc>
      </w:tr>
      <w:tr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"___" _________ 20___ г.</w:t>
            </w:r>
          </w:p>
        </w:tc>
        <w:tc>
          <w:tcPr>
            <w:gridSpan w:val="2"/>
            <w:tcW w:w="30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 лица, представившего уведомление)</w:t>
            </w: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(расшифровка подписи)</w:t>
            </w:r>
          </w:p>
        </w:tc>
      </w:tr>
      <w:tr>
        <w:tc>
          <w:tcPr>
            <w:gridSpan w:val="4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Приложение &lt;1&gt;:</w:t>
            </w:r>
          </w:p>
          <w:p>
            <w:pPr>
              <w:pStyle w:val="0"/>
            </w:pPr>
            <w:r>
              <w:rPr>
                <w:sz w:val="20"/>
              </w:rPr>
              <w:t xml:space="preserve">1. _______________________________ на _____ л.;</w:t>
            </w:r>
          </w:p>
          <w:p>
            <w:pPr>
              <w:pStyle w:val="0"/>
            </w:pPr>
            <w:r>
              <w:rPr>
                <w:sz w:val="20"/>
              </w:rPr>
              <w:t xml:space="preserve">2. _______________________________ на _____ л.;</w:t>
            </w:r>
          </w:p>
          <w:p>
            <w:pPr>
              <w:pStyle w:val="0"/>
            </w:pPr>
            <w:r>
              <w:rPr>
                <w:sz w:val="20"/>
              </w:rPr>
              <w:t xml:space="preserve">3. _______________________________ на _____ л.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Ознакомлен: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(подпись, фамилия, имя, отчество, должность непосредственного руководителя гражданского служащего, представляющего уведомление)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Уведомление зарегистрировано "___" _________ 20___ г., рег. N 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(подпись, фамилия, имя, отчество, должность специалиста, зарегистрировавшего уведомление)</w:t>
            </w:r>
          </w:p>
        </w:tc>
      </w:tr>
      <w:tr>
        <w:tc>
          <w:tcPr>
            <w:gridSpan w:val="4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--------------------------------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&lt;1&gt; Отражаются наименование прилагаемого документа, его реквизиты (при наличии).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Порядку</w:t>
      </w:r>
    </w:p>
    <w:p>
      <w:pPr>
        <w:pStyle w:val="0"/>
        <w:jc w:val="right"/>
      </w:pPr>
      <w:r>
        <w:rPr>
          <w:sz w:val="20"/>
        </w:rPr>
        <w:t xml:space="preserve">уведомления государственными</w:t>
      </w:r>
    </w:p>
    <w:p>
      <w:pPr>
        <w:pStyle w:val="0"/>
        <w:jc w:val="right"/>
      </w:pPr>
      <w:r>
        <w:rPr>
          <w:sz w:val="20"/>
        </w:rPr>
        <w:t xml:space="preserve">гражданскими служащими Пермского</w:t>
      </w:r>
    </w:p>
    <w:p>
      <w:pPr>
        <w:pStyle w:val="0"/>
        <w:jc w:val="right"/>
      </w:pPr>
      <w:r>
        <w:rPr>
          <w:sz w:val="20"/>
        </w:rPr>
        <w:t xml:space="preserve">края, замещающими должности</w:t>
      </w:r>
    </w:p>
    <w:p>
      <w:pPr>
        <w:pStyle w:val="0"/>
        <w:jc w:val="right"/>
      </w:pPr>
      <w:r>
        <w:rPr>
          <w:sz w:val="20"/>
        </w:rPr>
        <w:t xml:space="preserve">государственной гражданской службы</w:t>
      </w:r>
    </w:p>
    <w:p>
      <w:pPr>
        <w:pStyle w:val="0"/>
        <w:jc w:val="right"/>
      </w:pPr>
      <w:r>
        <w:rPr>
          <w:sz w:val="20"/>
        </w:rPr>
        <w:t xml:space="preserve">в Инспекции государственного</w:t>
      </w:r>
    </w:p>
    <w:p>
      <w:pPr>
        <w:pStyle w:val="0"/>
        <w:jc w:val="right"/>
      </w:pPr>
      <w:r>
        <w:rPr>
          <w:sz w:val="20"/>
        </w:rPr>
        <w:t xml:space="preserve">жилищного надзора Пермского края,</w:t>
      </w:r>
    </w:p>
    <w:p>
      <w:pPr>
        <w:pStyle w:val="0"/>
        <w:jc w:val="right"/>
      </w:pPr>
      <w:r>
        <w:rPr>
          <w:sz w:val="20"/>
        </w:rPr>
        <w:t xml:space="preserve">представителя нанимателя</w:t>
      </w:r>
    </w:p>
    <w:p>
      <w:pPr>
        <w:pStyle w:val="0"/>
        <w:jc w:val="right"/>
      </w:pPr>
      <w:r>
        <w:rPr>
          <w:sz w:val="20"/>
        </w:rPr>
        <w:t xml:space="preserve">о выполнении иной оплачиваемой</w:t>
      </w:r>
    </w:p>
    <w:p>
      <w:pPr>
        <w:pStyle w:val="0"/>
        <w:jc w:val="right"/>
      </w:pPr>
      <w:r>
        <w:rPr>
          <w:sz w:val="20"/>
        </w:rPr>
        <w:t xml:space="preserve">работы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bookmarkStart w:id="514" w:name="P514"/>
    <w:bookmarkEnd w:id="514"/>
    <w:p>
      <w:pPr>
        <w:pStyle w:val="0"/>
        <w:jc w:val="center"/>
      </w:pPr>
      <w:r>
        <w:rPr>
          <w:sz w:val="20"/>
        </w:rPr>
        <w:t xml:space="preserve">ЖУРНАЛ РЕГИСТРАЦИИ УВЕДОМЛЕНИЙ</w:t>
      </w:r>
    </w:p>
    <w:p>
      <w:pPr>
        <w:pStyle w:val="0"/>
        <w:jc w:val="center"/>
      </w:pPr>
      <w:r>
        <w:rPr>
          <w:sz w:val="20"/>
        </w:rPr>
        <w:t xml:space="preserve">о выполнении иной оплачиваемой работы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1531"/>
        <w:gridCol w:w="1871"/>
        <w:gridCol w:w="2041"/>
        <w:gridCol w:w="2381"/>
        <w:gridCol w:w="1984"/>
      </w:tblGrid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регистрации уведомления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ФИО, должность лица, представившего уведомление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Информация об условиях выполнения иной оплачиваемой работы (наименование организации, вид работы, период ее выполнения)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ФИО, должность, подпись лица, зарегистрировавшего уведомление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 лица, представившего уведомление, в получении копии уведомления/дата направления уведомления по почте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28"/>
          <w:headerReference w:type="first" r:id="rId28"/>
          <w:footerReference w:type="default" r:id="rId29"/>
          <w:footerReference w:type="first" r:id="rId29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Инспекции государственного</w:t>
      </w:r>
    </w:p>
    <w:p>
      <w:pPr>
        <w:pStyle w:val="0"/>
        <w:jc w:val="right"/>
      </w:pPr>
      <w:r>
        <w:rPr>
          <w:sz w:val="20"/>
        </w:rPr>
        <w:t xml:space="preserve">жилищного надзора</w:t>
      </w:r>
    </w:p>
    <w:p>
      <w:pPr>
        <w:pStyle w:val="0"/>
        <w:jc w:val="right"/>
      </w:pPr>
      <w:r>
        <w:rPr>
          <w:sz w:val="20"/>
        </w:rPr>
        <w:t xml:space="preserve">Пермского края</w:t>
      </w:r>
    </w:p>
    <w:p>
      <w:pPr>
        <w:pStyle w:val="0"/>
        <w:jc w:val="right"/>
      </w:pPr>
      <w:r>
        <w:rPr>
          <w:sz w:val="20"/>
        </w:rPr>
        <w:t xml:space="preserve">от 13.05.2021 N 45-15-13-63</w:t>
      </w:r>
    </w:p>
    <w:p>
      <w:pPr>
        <w:pStyle w:val="0"/>
        <w:jc w:val="both"/>
      </w:pPr>
      <w:r>
        <w:rPr>
          <w:sz w:val="20"/>
        </w:rPr>
      </w:r>
    </w:p>
    <w:bookmarkStart w:id="553" w:name="P553"/>
    <w:bookmarkEnd w:id="553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ПОЛУЧЕНИЯ ГОСУДАРСТВЕННЫМИ ГРАЖДАНСКИМИ СЛУЖАЩИМИ ПЕРМСКОГО</w:t>
      </w:r>
    </w:p>
    <w:p>
      <w:pPr>
        <w:pStyle w:val="2"/>
        <w:jc w:val="center"/>
      </w:pPr>
      <w:r>
        <w:rPr>
          <w:sz w:val="20"/>
        </w:rPr>
        <w:t xml:space="preserve">КРАЯ, ЗАМЕЩАЮЩИМИ ДОЛЖНОСТИ ГОСУДАРСТВЕННОЙ ГРАЖДАНСКОЙ</w:t>
      </w:r>
    </w:p>
    <w:p>
      <w:pPr>
        <w:pStyle w:val="2"/>
        <w:jc w:val="center"/>
      </w:pPr>
      <w:r>
        <w:rPr>
          <w:sz w:val="20"/>
        </w:rPr>
        <w:t xml:space="preserve">СЛУЖБЫ В ИНСПЕКЦИИ ГОСУДАРСТВЕННОГО ЖИЛИЩНОГО НАДЗОРА</w:t>
      </w:r>
    </w:p>
    <w:p>
      <w:pPr>
        <w:pStyle w:val="2"/>
        <w:jc w:val="center"/>
      </w:pPr>
      <w:r>
        <w:rPr>
          <w:sz w:val="20"/>
        </w:rPr>
        <w:t xml:space="preserve">ПЕРМСКОГО КРАЯ, РАЗРЕШЕНИЯ ПРЕДСТАВИТЕЛЯ НАНИМАТЕЛЯ</w:t>
      </w:r>
    </w:p>
    <w:p>
      <w:pPr>
        <w:pStyle w:val="2"/>
        <w:jc w:val="center"/>
      </w:pPr>
      <w:r>
        <w:rPr>
          <w:sz w:val="20"/>
        </w:rPr>
        <w:t xml:space="preserve">НА УЧАСТИЕ НА БЕЗВОЗМЕЗДНОЙ ОСНОВЕ В УПРАВЛЕНИИ</w:t>
      </w:r>
    </w:p>
    <w:p>
      <w:pPr>
        <w:pStyle w:val="2"/>
        <w:jc w:val="center"/>
      </w:pPr>
      <w:r>
        <w:rPr>
          <w:sz w:val="20"/>
        </w:rPr>
        <w:t xml:space="preserve">НЕКОММЕРЧЕСКОЙ ОРГАНИЗАЦИЕЙ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53" w:tooltip="Приказ Инспекции государственного жилищного надзора Пермского края от 24.11.2021 N 45-15-13-204 &quot;О внесении изменений в приказ Инспекции государственного жилищного надзора Пермского края от 13 мая 2021 г. N 45-15-13-63 &quot;Об отдельных мерах по совершенствованию деятельности по вопросам противодействия коррупции в Инспекции государственного жилищного надзора Пермского края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Инспекции государственного жилищного надзора Пермского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24.11.2021 N 45-15-13-204)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разработан в соответствии с </w:t>
      </w:r>
      <w:hyperlink w:history="0" r:id="rId54" w:tooltip="Федеральный закон от 27.07.2004 N 79-ФЗ (ред. от 24.03.2021) &quot;О государственной гражданской службе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подпунктом "б" пункта 3 части 1 статьи 17</w:t>
        </w:r>
      </w:hyperlink>
      <w:r>
        <w:rPr>
          <w:sz w:val="20"/>
        </w:rPr>
        <w:t xml:space="preserve"> Федерального закона от 27 июля 2004 г. N 79-ФЗ "О государственной гражданской службе Российской Федерации" и определяет процедуру получения государственными гражданскими служащими Пермского края, замещающими должности государственной гражданской службы в Инспекции государственного жилищного надзора Пермского края (далее соответственно - гражданский служащий, Инспекция), разрешения начальника Инспекции либо лица, исполняющего его обязанности (далее - начальник), на участие на безвозмездной основе в управлении некоммерческой организацией (за исключением установленных законом случаев) (далее - некоммерческая организация).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Участие гражданского служащего на безвозмездной основе в управлении некоммерческой организацией не должно приводить к конфликту интересов или возможности возникновения конфликта интересов при исполнении должностных (служебных) обязанностей.</w:t>
      </w:r>
    </w:p>
    <w:bookmarkStart w:id="566" w:name="P566"/>
    <w:bookmarkEnd w:id="56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</w:t>
      </w:r>
      <w:hyperlink w:history="0" w:anchor="P621" w:tooltip="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о разрешении на участие на безвозмездной основе в управлении некоммерческой организацией (далее - заявление) на имя представителя нанимателя оформляется по форме согласно приложению 1 к настоящему Порядку и представляется не позднее чем за четырнадцать рабочих дней до начала участия на безвозмездной основе в управлении некоммерческой организацией.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 заявлению прилагаются копия устава некоммерческой организации и иные имеющиеся у гражданского служащего материалы, подтверждающие обстоятельства, изложенные в заявлении (при наличии).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Перед представлением заявления представителю нанимателя гражданский служащий знакомит с заявлением непосредственного руководителя, который проставляет на заявлении соответствующую отметку.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В целях выполнения обязанности, предусмотренной </w:t>
      </w:r>
      <w:hyperlink w:history="0" w:anchor="P566" w:tooltip="3. Заявление о разрешении на участие на безвозмездной основе в управлении некоммерческой организацией (далее - заявление) на имя представителя нанимателя оформляется по форме согласно приложению 1 к настоящему Порядку и представляется не позднее чем за четырнадцать рабочих дней до начала участия на безвозмездной основе в управлении некоммерческой организацией.">
        <w:r>
          <w:rPr>
            <w:sz w:val="20"/>
            <w:color w:val="0000ff"/>
          </w:rPr>
          <w:t xml:space="preserve">пунктом 3</w:t>
        </w:r>
      </w:hyperlink>
      <w:r>
        <w:rPr>
          <w:sz w:val="20"/>
        </w:rPr>
        <w:t xml:space="preserve"> настоящего Порядка, заявление направляется (передается) для регистрации в уполномоченное структурное подразделение: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гражданским служащим (за исключением гражданских служащих, замещающих должность заместителя начальника Инспекции) - в структурное подразделение государственного органа Пермского края, осуществляющее в Инспекции функции по профилактике коррупционных и иных правонарушений, которое в день поступления регистрирует заявление в </w:t>
      </w:r>
      <w:hyperlink w:history="0" w:anchor="P674" w:tooltip="ЖУРНАЛ РЕГИСТРАЦИИ ЗАЯВЛЕНИЙ">
        <w:r>
          <w:rPr>
            <w:sz w:val="20"/>
            <w:color w:val="0000ff"/>
          </w:rPr>
          <w:t xml:space="preserve">журнале</w:t>
        </w:r>
      </w:hyperlink>
      <w:r>
        <w:rPr>
          <w:sz w:val="20"/>
        </w:rPr>
        <w:t xml:space="preserve"> регистрации заявлений о разрешении на участие на безвозмездной основе в управлении некоммерческой организацией (далее - журнал регистрации заявлений), оформленном по форме согласно приложению 2 к настоящему Порядку;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гражданским служащим, замещающим должность заместителя начальника Инспекции, - в структурное подразделение Администрации губернатора Пермского края, осуществляющее функции органа Пермского края по профилактике коррупционных и иных правонарушений, которое в день поступления регистрирует заявление в журнале регистрации заявлений, оформленном по форме согласно нормативному правовому акту губернатора Пермского края.</w:t>
      </w:r>
    </w:p>
    <w:p>
      <w:pPr>
        <w:pStyle w:val="0"/>
        <w:jc w:val="both"/>
      </w:pPr>
      <w:r>
        <w:rPr>
          <w:sz w:val="20"/>
        </w:rPr>
        <w:t xml:space="preserve">(п. 6 в ред. </w:t>
      </w:r>
      <w:hyperlink w:history="0" r:id="rId55" w:tooltip="Приказ Инспекции государственного жилищного надзора Пермского края от 24.11.2021 N 45-15-13-204 &quot;О внесении изменений в приказ Инспекции государственного жилищного надзора Пермского края от 13 мая 2021 г. N 45-15-13-63 &quot;Об отдельных мерах по совершенствованию деятельности по вопросам противодействия коррупции в Инспекции государственного жилищного надзора Перм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Инспекции государственного жилищного надзора Пермского края от 24.11.2021 N 45-15-13-204)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Абзац утратил силу. - </w:t>
      </w:r>
      <w:hyperlink w:history="0" r:id="rId56" w:tooltip="Приказ Инспекции государственного жилищного надзора Пермского края от 24.11.2021 N 45-15-13-204 &quot;О внесении изменений в приказ Инспекции государственного жилищного надзора Пермского края от 13 мая 2021 г. N 45-15-13-63 &quot;Об отдельных мерах по совершенствованию деятельности по вопросам противодействия коррупции в Инспекции государственного жилищного надзора Пермского края&quot;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Инспекции государственного жилищного надзора Пермского края от 24.11.2021 N 45-15-13-204.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Листы журнала регистрации заявлений должны быть пронумерованы, прошнурованы и скреплены оттиском печати.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7" w:tooltip="Приказ Инспекции государственного жилищного надзора Пермского края от 24.11.2021 N 45-15-13-204 &quot;О внесении изменений в приказ Инспекции государственного жилищного надзора Пермского края от 13 мая 2021 г. N 45-15-13-63 &quot;Об отдельных мерах по совершенствованию деятельности по вопросам противодействия коррупции в Инспекции государственного жилищного надзора Перм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Инспекции государственного жилищного надзора Пермского края от 24.11.2021 N 45-15-13-204)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Журнал регистрации заявлений в течение пяти лет с даты регистрации в нем последнего заявления хранится в шкафах (сейфах), обеспечивающих защиту от несанкционированного доступа, после чего передается в архив.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Копия зарегистрированного заявления с отметкой о дате и номере регистрации заявления, должности, фамилии, имени и отчестве специалиста, зарегистрировавшего заявление, выдается гражданскому служащему на руки под подпись либо направляется по почте с уведомлением о вручении.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Уполномоченное структурное подразделение осуществляет предварительное рассмотрение заявления.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8" w:tooltip="Приказ Инспекции государственного жилищного надзора Пермского края от 24.11.2021 N 45-15-13-204 &quot;О внесении изменений в приказ Инспекции государственного жилищного надзора Пермского края от 13 мая 2021 г. N 45-15-13-63 &quot;Об отдельных мерах по совершенствованию деятельности по вопросам противодействия коррупции в Инспекции государственного жилищного надзора Перм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Инспекции государственного жилищного надзора Пермского края от 24.11.2021 N 45-15-13-204)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Уполномоченное структурное подразделение проводит беседу с гражданским служащим, представившим заявление, получает от гражданского служащего пояснения по сведениям, изложенным в заявлении, запрашивает у него дополнительные материалы.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9" w:tooltip="Приказ Инспекции государственного жилищного надзора Пермского края от 24.11.2021 N 45-15-13-204 &quot;О внесении изменений в приказ Инспекции государственного жилищного надзора Пермского края от 13 мая 2021 г. N 45-15-13-63 &quot;Об отдельных мерах по совершенствованию деятельности по вопросам противодействия коррупции в Инспекции государственного жилищного надзора Перм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Инспекции государственного жилищного надзора Пермского края от 24.11.2021 N 45-15-13-204)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результатам рассмотрения заявления составляется мотивированное заключение, которое должно содержать мотивированный вывод о соблюдении (несоблюдении) гражданским служащим требований, установленных законодательством о противодействии коррупции, рекомендацию по принятию одного из решений в соответствии с настоящим Порядком.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Заявление и мотивированное заключение на него в течение семи рабочих дней со дня регистрации заявления направляются представителю нанимателя.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Представитель нанимателя не позднее трех рабочих дней со дня поступления заявления и мотивированного заключения принимает одно из следующих решений, которое оформляется резолюцией на заявлении: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разрешить гражданскому служащему участие на безвозмездной основе в управлении некоммерческой организацией;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отказать гражданскому служащему в участии на безвозмездной основе в управлении некоммерческой организацией.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Уполномоченное структурное подразделение в течение трех рабочих дней со дня принятия представителем нанимателя решения по результатам рассмотрения заявления и мотивированного заключения уведомляет гражданского служащего о принятом решении.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0" w:tooltip="Приказ Инспекции государственного жилищного надзора Пермского края от 24.11.2021 N 45-15-13-204 &quot;О внесении изменений в приказ Инспекции государственного жилищного надзора Пермского края от 13 мая 2021 г. N 45-15-13-63 &quot;Об отдельных мерах по совершенствованию деятельности по вопросам противодействия коррупции в Инспекции государственного жилищного надзора Перм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Инспекции государственного жилищного надзора Пермского края от 24.11.2021 N 45-15-13-204)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Заявление с резолюцией представителя нанимателя приобщается к личному делу гражданского служащего.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Порядку</w:t>
      </w:r>
    </w:p>
    <w:p>
      <w:pPr>
        <w:pStyle w:val="0"/>
        <w:jc w:val="right"/>
      </w:pPr>
      <w:r>
        <w:rPr>
          <w:sz w:val="20"/>
        </w:rPr>
        <w:t xml:space="preserve">получения государственными</w:t>
      </w:r>
    </w:p>
    <w:p>
      <w:pPr>
        <w:pStyle w:val="0"/>
        <w:jc w:val="right"/>
      </w:pPr>
      <w:r>
        <w:rPr>
          <w:sz w:val="20"/>
        </w:rPr>
        <w:t xml:space="preserve">гражданскими служащими Пермского</w:t>
      </w:r>
    </w:p>
    <w:p>
      <w:pPr>
        <w:pStyle w:val="0"/>
        <w:jc w:val="right"/>
      </w:pPr>
      <w:r>
        <w:rPr>
          <w:sz w:val="20"/>
        </w:rPr>
        <w:t xml:space="preserve">края, замещающими должности</w:t>
      </w:r>
    </w:p>
    <w:p>
      <w:pPr>
        <w:pStyle w:val="0"/>
        <w:jc w:val="right"/>
      </w:pPr>
      <w:r>
        <w:rPr>
          <w:sz w:val="20"/>
        </w:rPr>
        <w:t xml:space="preserve">государственной гражданской службы</w:t>
      </w:r>
    </w:p>
    <w:p>
      <w:pPr>
        <w:pStyle w:val="0"/>
        <w:jc w:val="right"/>
      </w:pPr>
      <w:r>
        <w:rPr>
          <w:sz w:val="20"/>
        </w:rPr>
        <w:t xml:space="preserve">в Инспекции государственного</w:t>
      </w:r>
    </w:p>
    <w:p>
      <w:pPr>
        <w:pStyle w:val="0"/>
        <w:jc w:val="right"/>
      </w:pPr>
      <w:r>
        <w:rPr>
          <w:sz w:val="20"/>
        </w:rPr>
        <w:t xml:space="preserve">жилищного надзора Пермского края,</w:t>
      </w:r>
    </w:p>
    <w:p>
      <w:pPr>
        <w:pStyle w:val="0"/>
        <w:jc w:val="right"/>
      </w:pPr>
      <w:r>
        <w:rPr>
          <w:sz w:val="20"/>
        </w:rPr>
        <w:t xml:space="preserve">разрешения представителя нанимателя</w:t>
      </w:r>
    </w:p>
    <w:p>
      <w:pPr>
        <w:pStyle w:val="0"/>
        <w:jc w:val="right"/>
      </w:pPr>
      <w:r>
        <w:rPr>
          <w:sz w:val="20"/>
        </w:rPr>
        <w:t xml:space="preserve">на участие на безвозмездной основе</w:t>
      </w:r>
    </w:p>
    <w:p>
      <w:pPr>
        <w:pStyle w:val="0"/>
        <w:jc w:val="right"/>
      </w:pPr>
      <w:r>
        <w:rPr>
          <w:sz w:val="20"/>
        </w:rPr>
        <w:t xml:space="preserve">в управлении некоммерческой</w:t>
      </w:r>
    </w:p>
    <w:p>
      <w:pPr>
        <w:pStyle w:val="0"/>
        <w:jc w:val="right"/>
      </w:pPr>
      <w:r>
        <w:rPr>
          <w:sz w:val="20"/>
        </w:rPr>
        <w:t xml:space="preserve">организацией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748"/>
        <w:gridCol w:w="1787"/>
        <w:gridCol w:w="1243"/>
        <w:gridCol w:w="3236"/>
      </w:tblGrid>
      <w:tr>
        <w:tc>
          <w:tcPr>
            <w:gridSpan w:val="2"/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(резолюция)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(должность, фамилия, имя, отчество представителя нанимателя, дата резолюции)</w:t>
            </w:r>
          </w:p>
        </w:tc>
        <w:tc>
          <w:tcPr>
            <w:gridSpan w:val="2"/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(должность, фамилия, имя, отчество представителя нанимателя)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(должность, фамилия, имя, отчество гражданского служащего, представляющего заявление)</w:t>
            </w:r>
          </w:p>
        </w:tc>
      </w:tr>
      <w:tr>
        <w:tc>
          <w:tcPr>
            <w:gridSpan w:val="4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bookmarkStart w:id="621" w:name="P621"/>
          <w:bookmarkEnd w:id="621"/>
          <w:p>
            <w:pPr>
              <w:pStyle w:val="0"/>
              <w:jc w:val="center"/>
            </w:pPr>
            <w:r>
              <w:rPr>
                <w:sz w:val="20"/>
              </w:rPr>
              <w:t xml:space="preserve">ЗАЯВЛЕНИЕ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 разрешении на участие на безвозмездной основе в управлении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некоммерческой организацией</w:t>
            </w:r>
          </w:p>
        </w:tc>
      </w:tr>
      <w:tr>
        <w:tc>
          <w:tcPr>
            <w:gridSpan w:val="4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В соответствии с </w:t>
            </w:r>
            <w:hyperlink w:history="0" r:id="rId61" w:tooltip="Федеральный закон от 27.07.2004 N 79-ФЗ (ред. от 24.03.2021) &quot;О государственной гражданской службе Российской Федерации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подпунктом "б" пункта 3 части 1 статьи 17</w:t>
              </w:r>
            </w:hyperlink>
            <w:r>
              <w:rPr>
                <w:sz w:val="20"/>
              </w:rPr>
              <w:t xml:space="preserve"> Федерального закона от 27 июля 2004 г. N 79-ФЗ "О государственной гражданской службе Российской Федерации" прошу Вашего разрешения на участие на безвозмездной основе в управлении ______________________________________________________________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________________________________________________________________________.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(полное наименование некоммерческой организации, ее юридический адрес)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Управление данной некоммерческой организацией будет осуществляться _________________________________________________________________________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________________________________________________________________________.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(форма управления организацией, установленный срок деятельности и др.)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Безвозмездное участие в деятельности по управлению данной организацией 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________________________________________________________________________.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(обоснование необходимости управления некоммерческой организацией)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При осуществлении указанной выше деятельности обязуюсь исполнять требования </w:t>
            </w:r>
            <w:hyperlink w:history="0" r:id="rId62" w:tooltip="Федеральный закон от 27.07.2004 N 79-ФЗ (ред. от 24.03.2021) &quot;О государственной гражданской службе Российской Федерации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статей 15</w:t>
              </w:r>
            </w:hyperlink>
            <w:r>
              <w:rPr>
                <w:sz w:val="20"/>
              </w:rPr>
              <w:t xml:space="preserve">, </w:t>
            </w:r>
            <w:hyperlink w:history="0" r:id="rId63" w:tooltip="Федеральный закон от 27.07.2004 N 79-ФЗ (ред. от 24.03.2021) &quot;О государственной гражданской службе Российской Федерации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17</w:t>
              </w:r>
            </w:hyperlink>
            <w:r>
              <w:rPr>
                <w:sz w:val="20"/>
              </w:rPr>
              <w:t xml:space="preserve">, </w:t>
            </w:r>
            <w:hyperlink w:history="0" r:id="rId64" w:tooltip="Федеральный закон от 27.07.2004 N 79-ФЗ (ред. от 24.03.2021) &quot;О государственной гражданской службе Российской Федерации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18</w:t>
              </w:r>
            </w:hyperlink>
            <w:r>
              <w:rPr>
                <w:sz w:val="20"/>
              </w:rPr>
              <w:t xml:space="preserve"> Федерального закона от 27 июля 2004 г. N 79-ФЗ "О государственной гражданской службе Российской Федерации" и </w:t>
            </w:r>
            <w:hyperlink w:history="0" r:id="rId65" w:tooltip="Федеральный закон от 25.12.2008 N 273-ФЗ (ред. от 31.07.2020) &quot;О противодействии коррупции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статей 9</w:t>
              </w:r>
            </w:hyperlink>
            <w:r>
              <w:rPr>
                <w:sz w:val="20"/>
              </w:rPr>
              <w:t xml:space="preserve">-</w:t>
            </w:r>
            <w:hyperlink w:history="0" r:id="rId66" w:tooltip="Федеральный закон от 25.12.2008 N 273-ФЗ (ред. от 31.07.2020) &quot;О противодействии коррупции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11</w:t>
              </w:r>
            </w:hyperlink>
            <w:r>
              <w:rPr>
                <w:sz w:val="20"/>
              </w:rPr>
              <w:t xml:space="preserve"> Федерального закона от 25 декабря 2008 г. N 273-ФЗ "О противодействии коррупции".</w:t>
            </w:r>
          </w:p>
        </w:tc>
      </w:tr>
      <w:tr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"___" _________ 20___ г.</w:t>
            </w:r>
          </w:p>
        </w:tc>
        <w:tc>
          <w:tcPr>
            <w:gridSpan w:val="2"/>
            <w:tcW w:w="30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 лица, представившего заявление)</w:t>
            </w: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(расшифровка подписи)</w:t>
            </w:r>
          </w:p>
        </w:tc>
      </w:tr>
      <w:tr>
        <w:tc>
          <w:tcPr>
            <w:gridSpan w:val="4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Приложение &lt;1&gt;:</w:t>
            </w:r>
          </w:p>
          <w:p>
            <w:pPr>
              <w:pStyle w:val="0"/>
            </w:pPr>
            <w:r>
              <w:rPr>
                <w:sz w:val="20"/>
              </w:rPr>
              <w:t xml:space="preserve">1. _______________________________ на _____ л.;</w:t>
            </w:r>
          </w:p>
          <w:p>
            <w:pPr>
              <w:pStyle w:val="0"/>
            </w:pPr>
            <w:r>
              <w:rPr>
                <w:sz w:val="20"/>
              </w:rPr>
              <w:t xml:space="preserve">2. _______________________________ на _____ л.;</w:t>
            </w:r>
          </w:p>
          <w:p>
            <w:pPr>
              <w:pStyle w:val="0"/>
            </w:pPr>
            <w:r>
              <w:rPr>
                <w:sz w:val="20"/>
              </w:rPr>
              <w:t xml:space="preserve">3. _______________________________ на _____ л.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Ознакомлен: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(подпись, фамилия, имя, отчество, должность непосредственного руководителя гражданского служащего, представляющего заявление)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Заявление зарегистрировано "___" ___________ 20___ г., рег. N 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(подпись, фамилия, имя, отчество, должность специалиста, принявшего заявление)</w:t>
            </w:r>
          </w:p>
        </w:tc>
      </w:tr>
      <w:tr>
        <w:tc>
          <w:tcPr>
            <w:gridSpan w:val="4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--------------------------------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&lt;1&gt; Отражаются наименование прилагаемого документа, его реквизиты (при наличии).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Порядку</w:t>
      </w:r>
    </w:p>
    <w:p>
      <w:pPr>
        <w:pStyle w:val="0"/>
        <w:jc w:val="right"/>
      </w:pPr>
      <w:r>
        <w:rPr>
          <w:sz w:val="20"/>
        </w:rPr>
        <w:t xml:space="preserve">получения государственными</w:t>
      </w:r>
    </w:p>
    <w:p>
      <w:pPr>
        <w:pStyle w:val="0"/>
        <w:jc w:val="right"/>
      </w:pPr>
      <w:r>
        <w:rPr>
          <w:sz w:val="20"/>
        </w:rPr>
        <w:t xml:space="preserve">гражданскими служащими Пермского</w:t>
      </w:r>
    </w:p>
    <w:p>
      <w:pPr>
        <w:pStyle w:val="0"/>
        <w:jc w:val="right"/>
      </w:pPr>
      <w:r>
        <w:rPr>
          <w:sz w:val="20"/>
        </w:rPr>
        <w:t xml:space="preserve">края, замещающими должности</w:t>
      </w:r>
    </w:p>
    <w:p>
      <w:pPr>
        <w:pStyle w:val="0"/>
        <w:jc w:val="right"/>
      </w:pPr>
      <w:r>
        <w:rPr>
          <w:sz w:val="20"/>
        </w:rPr>
        <w:t xml:space="preserve">государственной гражданской службы</w:t>
      </w:r>
    </w:p>
    <w:p>
      <w:pPr>
        <w:pStyle w:val="0"/>
        <w:jc w:val="right"/>
      </w:pPr>
      <w:r>
        <w:rPr>
          <w:sz w:val="20"/>
        </w:rPr>
        <w:t xml:space="preserve">в Инспекции государственного</w:t>
      </w:r>
    </w:p>
    <w:p>
      <w:pPr>
        <w:pStyle w:val="0"/>
        <w:jc w:val="right"/>
      </w:pPr>
      <w:r>
        <w:rPr>
          <w:sz w:val="20"/>
        </w:rPr>
        <w:t xml:space="preserve">жилищного надзора Пермского края,</w:t>
      </w:r>
    </w:p>
    <w:p>
      <w:pPr>
        <w:pStyle w:val="0"/>
        <w:jc w:val="right"/>
      </w:pPr>
      <w:r>
        <w:rPr>
          <w:sz w:val="20"/>
        </w:rPr>
        <w:t xml:space="preserve">разрешения представителя нанимателя</w:t>
      </w:r>
    </w:p>
    <w:p>
      <w:pPr>
        <w:pStyle w:val="0"/>
        <w:jc w:val="right"/>
      </w:pPr>
      <w:r>
        <w:rPr>
          <w:sz w:val="20"/>
        </w:rPr>
        <w:t xml:space="preserve">на участие на безвозмездной основе</w:t>
      </w:r>
    </w:p>
    <w:p>
      <w:pPr>
        <w:pStyle w:val="0"/>
        <w:jc w:val="right"/>
      </w:pPr>
      <w:r>
        <w:rPr>
          <w:sz w:val="20"/>
        </w:rPr>
        <w:t xml:space="preserve">в управлении некоммерческой</w:t>
      </w:r>
    </w:p>
    <w:p>
      <w:pPr>
        <w:pStyle w:val="0"/>
        <w:jc w:val="right"/>
      </w:pPr>
      <w:r>
        <w:rPr>
          <w:sz w:val="20"/>
        </w:rPr>
        <w:t xml:space="preserve">организацией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bookmarkStart w:id="674" w:name="P674"/>
    <w:bookmarkEnd w:id="674"/>
    <w:p>
      <w:pPr>
        <w:pStyle w:val="0"/>
        <w:jc w:val="center"/>
      </w:pPr>
      <w:r>
        <w:rPr>
          <w:sz w:val="20"/>
        </w:rPr>
        <w:t xml:space="preserve">ЖУРНАЛ РЕГИСТРАЦИИ ЗАЯВЛЕНИЙ</w:t>
      </w:r>
    </w:p>
    <w:p>
      <w:pPr>
        <w:pStyle w:val="0"/>
        <w:jc w:val="center"/>
      </w:pPr>
      <w:r>
        <w:rPr>
          <w:sz w:val="20"/>
        </w:rPr>
        <w:t xml:space="preserve">о разрешении на участие на безвозмездной основе в управлении</w:t>
      </w:r>
    </w:p>
    <w:p>
      <w:pPr>
        <w:pStyle w:val="0"/>
        <w:jc w:val="center"/>
      </w:pPr>
      <w:r>
        <w:rPr>
          <w:sz w:val="20"/>
        </w:rPr>
        <w:t xml:space="preserve">некоммерческой организацией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1474"/>
        <w:gridCol w:w="1814"/>
        <w:gridCol w:w="1984"/>
        <w:gridCol w:w="2324"/>
        <w:gridCol w:w="1984"/>
        <w:gridCol w:w="1757"/>
      </w:tblGrid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регистрации заявления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ФИО, должность лица, представившего заявление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Информация об условиях участия в управлении некоммерческой организацией (наименование организации, форма правления)</w:t>
            </w:r>
          </w:p>
        </w:tc>
        <w:tc>
          <w:tcPr>
            <w:tcW w:w="232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ФИО, должность, подпись лица, зарегистрировавшего заявление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 лица, представившего заявление, в получении копии заявления/дата направления заявления</w:t>
            </w:r>
          </w:p>
        </w:tc>
        <w:tc>
          <w:tcPr>
            <w:tcW w:w="175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Результат рассмотрения заявления, дата уведомления служащего о результатах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28"/>
      <w:headerReference w:type="first" r:id="rId28"/>
      <w:footerReference w:type="default" r:id="rId29"/>
      <w:footerReference w:type="first" r:id="rId29"/>
      <w:pgSz w:w="16838" w:h="11906" w:orient="landscape"/>
      <w:pgMar w:top="1133" w:right="1440" w:bottom="566" w:left="1440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Инспекции государственного жилищного надзора Пермского края от 13.05.2021 N 45-15-13-63</w:t>
            <w:br/>
            <w:t>(ред. от 24.11.2021)</w:t>
            <w:br/>
            <w:t>"Об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17.02.2023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Инспекции государственного жилищного надзора Пермского края от 13.05.2021 N 45-15-13-63</w:t>
            <w:br/>
            <w:t>(ред. от 24.11.2021)</w:t>
            <w:br/>
            <w:t>"Об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17.02.2023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consultantplus://offline/ref=20F4383D24DBC182E25642C91429C4CBB4C51DFE669BEBAA9EC7C76D7B7F0E2360F7DCBD12266707C785CC76B01D93D282B3BCEFA67FC825E5C85A30aCKEK" TargetMode = "External"/>
	<Relationship Id="rId8" Type="http://schemas.openxmlformats.org/officeDocument/2006/relationships/hyperlink" Target="consultantplus://offline/ref=20F4383D24DBC182E2565CC4024599C0BFC646F3649EE1F8C491C13A242F087632B782E450657406C59BCE76B7a1K5K" TargetMode = "External"/>
	<Relationship Id="rId9" Type="http://schemas.openxmlformats.org/officeDocument/2006/relationships/hyperlink" Target="consultantplus://offline/ref=20F4383D24DBC182E25642C00D2EC4CBB4C51DFE669BEEAC9DCE9A677326022167F883B815376707C09BCC74AB14C781aCK5K" TargetMode = "External"/>
	<Relationship Id="rId10" Type="http://schemas.openxmlformats.org/officeDocument/2006/relationships/hyperlink" Target="consultantplus://offline/ref=20F4383D24DBC182E25642C91429C4CBB4C51DFE6698EFAC90CCC76D7B7F0E2360F7DCBD00263F0BC682D276B708C583C4aEK5K" TargetMode = "External"/>
	<Relationship Id="rId11" Type="http://schemas.openxmlformats.org/officeDocument/2006/relationships/hyperlink" Target="consultantplus://offline/ref=20F4383D24DBC182E25642C91429C4CBB4C51DFE6698E2A89ACCC76D7B7F0E2360F7DCBD00263F0BC682D276B708C583C4aEK5K" TargetMode = "External"/>
	<Relationship Id="rId12" Type="http://schemas.openxmlformats.org/officeDocument/2006/relationships/hyperlink" Target="consultantplus://offline/ref=20F4383D24DBC182E25642C91429C4CBB4C51DFE669BEBAA9EC7C76D7B7F0E2360F7DCBD12266707C785CC76B31D93D282B3BCEFA67FC825E5C85A30aCKEK" TargetMode = "External"/>
	<Relationship Id="rId13" Type="http://schemas.openxmlformats.org/officeDocument/2006/relationships/hyperlink" Target="consultantplus://offline/ref=20F4383D24DBC182E25642C91429C4CBB4C51DFE669FE3AA9CC3C76D7B7F0E2360F7DCBD00263F0BC682D276B708C583C4aEK5K" TargetMode = "External"/>
	<Relationship Id="rId14" Type="http://schemas.openxmlformats.org/officeDocument/2006/relationships/hyperlink" Target="consultantplus://offline/ref=20F4383D24DBC182E25642C00D2EC4CBB4C51DFE659CE3A898CE9A677326022167F883B815376707C09BCC74AB14C781aCK5K" TargetMode = "External"/>
	<Relationship Id="rId15" Type="http://schemas.openxmlformats.org/officeDocument/2006/relationships/hyperlink" Target="consultantplus://offline/ref=20F4383D24DBC182E25642C91429C4CBB4C51DFE6699EEAC9DC4C76D7B7F0E2360F7DCBD00263F0BC682D276B708C583C4aEK5K" TargetMode = "External"/>
	<Relationship Id="rId16" Type="http://schemas.openxmlformats.org/officeDocument/2006/relationships/hyperlink" Target="consultantplus://offline/ref=20F4383D24DBC182E25642C91429C4CBB4C51DFE669FECA891C0C76D7B7F0E2360F7DCBD00263F0BC682D276B708C583C4aEK5K" TargetMode = "External"/>
	<Relationship Id="rId17" Type="http://schemas.openxmlformats.org/officeDocument/2006/relationships/hyperlink" Target="consultantplus://offline/ref=20F4383D24DBC182E25642C91429C4CBB4C51DFE669FE2A69EC3C76D7B7F0E2360F7DCBD00263F0BC682D276B708C583C4aEK5K" TargetMode = "External"/>
	<Relationship Id="rId18" Type="http://schemas.openxmlformats.org/officeDocument/2006/relationships/hyperlink" Target="consultantplus://offline/ref=20F4383D24DBC182E25642C91429C4CBB4C51DFE6699E9A99BC5C76D7B7F0E2360F7DCBD00263F0BC682D276B708C583C4aEK5K" TargetMode = "External"/>
	<Relationship Id="rId19" Type="http://schemas.openxmlformats.org/officeDocument/2006/relationships/hyperlink" Target="consultantplus://offline/ref=20F4383D24DBC182E25642C91429C4CBB4C51DFE669BEBAA9EC7C76D7B7F0E2360F7DCBD12266707C785CC76BD1D93D282B3BCEFA67FC825E5C85A30aCKEK" TargetMode = "External"/>
	<Relationship Id="rId20" Type="http://schemas.openxmlformats.org/officeDocument/2006/relationships/hyperlink" Target="consultantplus://offline/ref=20F4383D24DBC182E2565CC4024599C0BFC643F76099E1F8C491C13A242F087620B7DAE851626B0FC18E9827F143CA82C1F8B1ECBF63C825aFK8K" TargetMode = "External"/>
	<Relationship Id="rId21" Type="http://schemas.openxmlformats.org/officeDocument/2006/relationships/hyperlink" Target="consultantplus://offline/ref=20F4383D24DBC182E2565CC4024599C0BFCB4BFB6594E1F8C491C13A242F087620B7DAE85360615296C1997BB411D983C4F8B3EEA3a6K2K" TargetMode = "External"/>
	<Relationship Id="rId22" Type="http://schemas.openxmlformats.org/officeDocument/2006/relationships/hyperlink" Target="consultantplus://offline/ref=20F4383D24DBC182E2565CC4024599C0BFCB4BFB6594E1F8C491C13A242F087620B7DAE85367615296C1997BB411D983C4F8B3EEA3a6K2K" TargetMode = "External"/>
	<Relationship Id="rId23" Type="http://schemas.openxmlformats.org/officeDocument/2006/relationships/hyperlink" Target="consultantplus://offline/ref=20F4383D24DBC182E2565CC4024599C0BFCB4BFB6594E1F8C491C13A242F087632B782E450657406C59BCE76B7a1K5K" TargetMode = "External"/>
	<Relationship Id="rId24" Type="http://schemas.openxmlformats.org/officeDocument/2006/relationships/hyperlink" Target="consultantplus://offline/ref=20F4383D24DBC182E25642C91429C4CBB4C51DFE669BEBAA9EC7C76D7B7F0E2360F7DCBD12266707C785CC76BC1D93D282B3BCEFA67FC825E5C85A30aCKEK" TargetMode = "External"/>
	<Relationship Id="rId25" Type="http://schemas.openxmlformats.org/officeDocument/2006/relationships/hyperlink" Target="consultantplus://offline/ref=20F4383D24DBC182E25642C91429C4CBB4C51DFE669BEBAA9EC7C76D7B7F0E2360F7DCBD12266707C785CC77B11D93D282B3BCEFA67FC825E5C85A30aCKEK" TargetMode = "External"/>
	<Relationship Id="rId26" Type="http://schemas.openxmlformats.org/officeDocument/2006/relationships/hyperlink" Target="consultantplus://offline/ref=20F4383D24DBC182E25642C91429C4CBB4C51DFE669BEBAA9EC7C76D7B7F0E2360F7DCBD12266707C785CC77B01D93D282B3BCEFA67FC825E5C85A30aCKEK" TargetMode = "External"/>
	<Relationship Id="rId27" Type="http://schemas.openxmlformats.org/officeDocument/2006/relationships/hyperlink" Target="consultantplus://offline/ref=20F4383D24DBC182E25642C91429C4CBB4C51DFE669BEBAA9EC7C76D7B7F0E2360F7DCBD12266707C785CC77B31D93D282B3BCEFA67FC825E5C85A30aCKEK" TargetMode = "External"/>
	<Relationship Id="rId28" Type="http://schemas.openxmlformats.org/officeDocument/2006/relationships/header" Target="header2.xml"/>
	<Relationship Id="rId29" Type="http://schemas.openxmlformats.org/officeDocument/2006/relationships/footer" Target="footer2.xml"/>
	<Relationship Id="rId30" Type="http://schemas.openxmlformats.org/officeDocument/2006/relationships/hyperlink" Target="consultantplus://offline/ref=20F4383D24DBC182E25642C91429C4CBB4C51DFE669BEBAA9EC7C76D7B7F0E2360F7DCBD12266707C785CC77B21D93D282B3BCEFA67FC825E5C85A30aCKEK" TargetMode = "External"/>
	<Relationship Id="rId31" Type="http://schemas.openxmlformats.org/officeDocument/2006/relationships/hyperlink" Target="consultantplus://offline/ref=20F4383D24DBC182E2565CC4024599C0BFCB4BFB6594E1F8C491C13A242F087620B7DAE851626A0FC48E9827F143CA82C1F8B1ECBF63C825aFK8K" TargetMode = "External"/>
	<Relationship Id="rId32" Type="http://schemas.openxmlformats.org/officeDocument/2006/relationships/hyperlink" Target="consultantplus://offline/ref=20F4383D24DBC182E25642C91429C4CBB4C51DFE669BEBAA9EC7C76D7B7F0E2360F7DCBD12266707C785CC77BD1D93D282B3BCEFA67FC825E5C85A30aCKEK" TargetMode = "External"/>
	<Relationship Id="rId33" Type="http://schemas.openxmlformats.org/officeDocument/2006/relationships/hyperlink" Target="consultantplus://offline/ref=20F4383D24DBC182E25642C91429C4CBB4C51DFE669BEBAA9EC7C76D7B7F0E2360F7DCBD12266707C785CC74B61D93D282B3BCEFA67FC825E5C85A30aCKEK" TargetMode = "External"/>
	<Relationship Id="rId34" Type="http://schemas.openxmlformats.org/officeDocument/2006/relationships/hyperlink" Target="consultantplus://offline/ref=20F4383D24DBC182E25642C91429C4CBB4C51DFE669BEBAA9EC7C76D7B7F0E2360F7DCBD12266707C785CC74B11D93D282B3BCEFA67FC825E5C85A30aCKEK" TargetMode = "External"/>
	<Relationship Id="rId35" Type="http://schemas.openxmlformats.org/officeDocument/2006/relationships/hyperlink" Target="consultantplus://offline/ref=20F4383D24DBC182E25642C91429C4CBB4C51DFE669BEBAA9EC7C76D7B7F0E2360F7DCBD12266707C785CC74B01D93D282B3BCEFA67FC825E5C85A30aCKEK" TargetMode = "External"/>
	<Relationship Id="rId36" Type="http://schemas.openxmlformats.org/officeDocument/2006/relationships/hyperlink" Target="consultantplus://offline/ref=20F4383D24DBC182E25642C91429C4CBB4C51DFE669BEBAA9EC7C76D7B7F0E2360F7DCBD12266707C785CC74B21D93D282B3BCEFA67FC825E5C85A30aCKEK" TargetMode = "External"/>
	<Relationship Id="rId37" Type="http://schemas.openxmlformats.org/officeDocument/2006/relationships/hyperlink" Target="consultantplus://offline/ref=20F4383D24DBC182E25642C91429C4CBB4C51DFE669BEBAA9EC7C76D7B7F0E2360F7DCBD12266707C785CC74BD1D93D282B3BCEFA67FC825E5C85A30aCKEK" TargetMode = "External"/>
	<Relationship Id="rId38" Type="http://schemas.openxmlformats.org/officeDocument/2006/relationships/hyperlink" Target="consultantplus://offline/ref=20F4383D24DBC182E2565CC4024599C0BFCB4BFB6594E1F8C491C13A242F087620B7DAE851626A0ECF8E9827F143CA82C1F8B1ECBF63C825aFK8K" TargetMode = "External"/>
	<Relationship Id="rId39" Type="http://schemas.openxmlformats.org/officeDocument/2006/relationships/hyperlink" Target="consultantplus://offline/ref=20F4383D24DBC182E25642C91429C4CBB4C51DFE669BEBAA9EC7C76D7B7F0E2360F7DCBD12266707C785CC74BC1D93D282B3BCEFA67FC825E5C85A30aCKEK" TargetMode = "External"/>
	<Relationship Id="rId40" Type="http://schemas.openxmlformats.org/officeDocument/2006/relationships/hyperlink" Target="consultantplus://offline/ref=20F4383D24DBC182E2565CC4024599C0BFC643F76099E1F8C491C13A242F087620B7DAE851626B04C58E9827F143CA82C1F8B1ECBF63C825aFK8K" TargetMode = "External"/>
	<Relationship Id="rId41" Type="http://schemas.openxmlformats.org/officeDocument/2006/relationships/hyperlink" Target="consultantplus://offline/ref=20F4383D24DBC182E2565CC4024599C0BFCB4BFB6594E1F8C491C13A242F087632B782E450657406C59BCE76B7a1K5K" TargetMode = "External"/>
	<Relationship Id="rId42" Type="http://schemas.openxmlformats.org/officeDocument/2006/relationships/hyperlink" Target="consultantplus://offline/ref=20F4383D24DBC182E25642C91429C4CBB4C51DFE669BEBAA9EC7C76D7B7F0E2360F7DCBD12266707C785CC75B51D93D282B3BCEFA67FC825E5C85A30aCKEK" TargetMode = "External"/>
	<Relationship Id="rId43" Type="http://schemas.openxmlformats.org/officeDocument/2006/relationships/hyperlink" Target="consultantplus://offline/ref=20F4383D24DBC182E25642C91429C4CBB4C51DFE669BEBAA9EC7C76D7B7F0E2360F7DCBD12266707C785CC75B01D93D282B3BCEFA67FC825E5C85A30aCKEK" TargetMode = "External"/>
	<Relationship Id="rId44" Type="http://schemas.openxmlformats.org/officeDocument/2006/relationships/hyperlink" Target="consultantplus://offline/ref=20F4383D24DBC182E25642C91429C4CBB4C51DFE669BEBAA9EC7C76D7B7F0E2360F7DCBD12266707C785CC75B31D93D282B3BCEFA67FC825E5C85A30aCKEK" TargetMode = "External"/>
	<Relationship Id="rId45" Type="http://schemas.openxmlformats.org/officeDocument/2006/relationships/hyperlink" Target="consultantplus://offline/ref=20F4383D24DBC182E25642C91429C4CBB4C51DFE669BEBAA9EC7C76D7B7F0E2360F7DCBD12266707C785CC75BD1D93D282B3BCEFA67FC825E5C85A30aCKEK" TargetMode = "External"/>
	<Relationship Id="rId46" Type="http://schemas.openxmlformats.org/officeDocument/2006/relationships/hyperlink" Target="consultantplus://offline/ref=20F4383D24DBC182E25642C91429C4CBB4C51DFE669BEBAA9EC7C76D7B7F0E2360F7DCBD12266707C785CC75BC1D93D282B3BCEFA67FC825E5C85A30aCKEK" TargetMode = "External"/>
	<Relationship Id="rId47" Type="http://schemas.openxmlformats.org/officeDocument/2006/relationships/hyperlink" Target="consultantplus://offline/ref=20F4383D24DBC182E25642C91429C4CBB4C51DFE669BEBAA9EC7C76D7B7F0E2360F7DCBD12266707C785CC72B41D93D282B3BCEFA67FC825E5C85A30aCKEK" TargetMode = "External"/>
	<Relationship Id="rId48" Type="http://schemas.openxmlformats.org/officeDocument/2006/relationships/hyperlink" Target="consultantplus://offline/ref=20F4383D24DBC182E25642C91429C4CBB4C51DFE669BEBAA9EC7C76D7B7F0E2360F7DCBD12266707C785CC72B71D93D282B3BCEFA67FC825E5C85A30aCKEK" TargetMode = "External"/>
	<Relationship Id="rId49" Type="http://schemas.openxmlformats.org/officeDocument/2006/relationships/hyperlink" Target="consultantplus://offline/ref=20F4383D24DBC182E25642C91429C4CBB4C51DFE669BEBAA9EC7C76D7B7F0E2360F7DCBD12266707C785CC72B61D93D282B3BCEFA67FC825E5C85A30aCKEK" TargetMode = "External"/>
	<Relationship Id="rId50" Type="http://schemas.openxmlformats.org/officeDocument/2006/relationships/hyperlink" Target="consultantplus://offline/ref=20F4383D24DBC182E2565CC4024599C0BFC643F76099E1F8C491C13A242F087620B7DAE851626B04C58E9827F143CA82C1F8B1ECBF63C825aFK8K" TargetMode = "External"/>
	<Relationship Id="rId51" Type="http://schemas.openxmlformats.org/officeDocument/2006/relationships/hyperlink" Target="consultantplus://offline/ref=20F4383D24DBC182E2565CC4024599C0BFC643F76099E1F8C491C13A242F087620B7DAE851626B03C38E9827F143CA82C1F8B1ECBF63C825aFK8K" TargetMode = "External"/>
	<Relationship Id="rId52" Type="http://schemas.openxmlformats.org/officeDocument/2006/relationships/hyperlink" Target="consultantplus://offline/ref=20F4383D24DBC182E2565CC4024599C0BFC643F76099E1F8C491C13A242F087620B7DAE851626B01CE8E9827F143CA82C1F8B1ECBF63C825aFK8K" TargetMode = "External"/>
	<Relationship Id="rId53" Type="http://schemas.openxmlformats.org/officeDocument/2006/relationships/hyperlink" Target="consultantplus://offline/ref=20F4383D24DBC182E25642C91429C4CBB4C51DFE669BEBAA9EC7C76D7B7F0E2360F7DCBD12266707C785CC72B11D93D282B3BCEFA67FC825E5C85A30aCKEK" TargetMode = "External"/>
	<Relationship Id="rId54" Type="http://schemas.openxmlformats.org/officeDocument/2006/relationships/hyperlink" Target="consultantplus://offline/ref=20F4383D24DBC182E2565CC4024599C0BFC643F76099E1F8C491C13A242F087620B7DAEA5564615296C1997BB411D983C4F8B3EEA3a6K2K" TargetMode = "External"/>
	<Relationship Id="rId55" Type="http://schemas.openxmlformats.org/officeDocument/2006/relationships/hyperlink" Target="consultantplus://offline/ref=20F4383D24DBC182E25642C91429C4CBB4C51DFE669BEBAA9EC7C76D7B7F0E2360F7DCBD12266707C785CC72B01D93D282B3BCEFA67FC825E5C85A30aCKEK" TargetMode = "External"/>
	<Relationship Id="rId56" Type="http://schemas.openxmlformats.org/officeDocument/2006/relationships/hyperlink" Target="consultantplus://offline/ref=20F4383D24DBC182E25642C91429C4CBB4C51DFE669BEBAA9EC7C76D7B7F0E2360F7DCBD12266707C785CC73B51D93D282B3BCEFA67FC825E5C85A30aCKEK" TargetMode = "External"/>
	<Relationship Id="rId57" Type="http://schemas.openxmlformats.org/officeDocument/2006/relationships/hyperlink" Target="consultantplus://offline/ref=20F4383D24DBC182E25642C91429C4CBB4C51DFE669BEBAA9EC7C76D7B7F0E2360F7DCBD12266707C785CC73B41D93D282B3BCEFA67FC825E5C85A30aCKEK" TargetMode = "External"/>
	<Relationship Id="rId58" Type="http://schemas.openxmlformats.org/officeDocument/2006/relationships/hyperlink" Target="consultantplus://offline/ref=20F4383D24DBC182E25642C91429C4CBB4C51DFE669BEBAA9EC7C76D7B7F0E2360F7DCBD12266707C785CC73B61D93D282B3BCEFA67FC825E5C85A30aCKEK" TargetMode = "External"/>
	<Relationship Id="rId59" Type="http://schemas.openxmlformats.org/officeDocument/2006/relationships/hyperlink" Target="consultantplus://offline/ref=20F4383D24DBC182E25642C91429C4CBB4C51DFE669BEBAA9EC7C76D7B7F0E2360F7DCBD12266707C785CC73B11D93D282B3BCEFA67FC825E5C85A30aCKEK" TargetMode = "External"/>
	<Relationship Id="rId60" Type="http://schemas.openxmlformats.org/officeDocument/2006/relationships/hyperlink" Target="consultantplus://offline/ref=20F4383D24DBC182E25642C91429C4CBB4C51DFE669BEBAA9EC7C76D7B7F0E2360F7DCBD12266707C785CC73B01D93D282B3BCEFA67FC825E5C85A30aCKEK" TargetMode = "External"/>
	<Relationship Id="rId61" Type="http://schemas.openxmlformats.org/officeDocument/2006/relationships/hyperlink" Target="consultantplus://offline/ref=20F4383D24DBC182E2565CC4024599C0BFC643F76099E1F8C491C13A242F087620B7DAEA5564615296C1997BB411D983C4F8B3EEA3a6K2K" TargetMode = "External"/>
	<Relationship Id="rId62" Type="http://schemas.openxmlformats.org/officeDocument/2006/relationships/hyperlink" Target="consultantplus://offline/ref=20F4383D24DBC182E2565CC4024599C0BFC643F76099E1F8C491C13A242F087620B7DAE851626B04C48E9827F143CA82C1F8B1ECBF63C825aFK8K" TargetMode = "External"/>
	<Relationship Id="rId63" Type="http://schemas.openxmlformats.org/officeDocument/2006/relationships/hyperlink" Target="consultantplus://offline/ref=20F4383D24DBC182E2565CC4024599C0BFC643F76099E1F8C491C13A242F087620B7DAE851626B03C38E9827F143CA82C1F8B1ECBF63C825aFK8K" TargetMode = "External"/>
	<Relationship Id="rId64" Type="http://schemas.openxmlformats.org/officeDocument/2006/relationships/hyperlink" Target="consultantplus://offline/ref=20F4383D24DBC182E2565CC4024599C0BFC643F76099E1F8C491C13A242F087620B7DAE851626B01CE8E9827F143CA82C1F8B1ECBF63C825aFK8K" TargetMode = "External"/>
	<Relationship Id="rId65" Type="http://schemas.openxmlformats.org/officeDocument/2006/relationships/hyperlink" Target="consultantplus://offline/ref=20F4383D24DBC182E2565CC4024599C0BFCB4BFB6594E1F8C491C13A242F087620B7DAE851626A0ECF8E9827F143CA82C1F8B1ECBF63C825aFK8K" TargetMode = "External"/>
	<Relationship Id="rId66" Type="http://schemas.openxmlformats.org/officeDocument/2006/relationships/hyperlink" Target="consultantplus://offline/ref=20F4383D24DBC182E2565CC4024599C0BFCB4BFB6594E1F8C491C13A242F087620B7DAE85367615296C1997BB411D983C4F8B3EEA3a6K2K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foot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4022.00.55</Application>
  <Company>КонсультантПлюс Версия 4022.00.55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Инспекции государственного жилищного надзора Пермского края от 13.05.2021 N 45-15-13-63
(ред. от 24.11.2021)
"Об отдельных мерах по совершенствованию деятельности по вопросам противодействия коррупции в Инспекции государственного жилищного надзора Пермского края"</dc:title>
  <dcterms:created xsi:type="dcterms:W3CDTF">2023-02-17T10:10:24Z</dcterms:created>
</cp:coreProperties>
</file>